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88" w:rsidRDefault="008A6D24" w:rsidP="008A6D24">
      <w:pPr>
        <w:rPr>
          <w:rFonts w:ascii="Times New Roman" w:hAnsi="Times New Roman" w:cs="Times New Roman"/>
          <w:sz w:val="28"/>
          <w:szCs w:val="28"/>
        </w:rPr>
      </w:pPr>
      <w:r>
        <w:rPr>
          <w:noProof/>
          <w:lang w:eastAsia="ru-RU"/>
        </w:rPr>
        <w:drawing>
          <wp:inline distT="0" distB="0" distL="0" distR="0">
            <wp:extent cx="1069975" cy="866775"/>
            <wp:effectExtent l="0" t="0" r="0" b="9525"/>
            <wp:docPr id="717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Рисунок 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9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F35BA" w:rsidRDefault="00BF35BA" w:rsidP="00BF35BA">
      <w:pPr>
        <w:jc w:val="center"/>
        <w:rPr>
          <w:rFonts w:ascii="Times New Roman" w:hAnsi="Times New Roman" w:cs="Times New Roman"/>
          <w:sz w:val="28"/>
          <w:szCs w:val="28"/>
        </w:rPr>
      </w:pPr>
    </w:p>
    <w:p w:rsidR="00BF35BA" w:rsidRDefault="00BF35BA" w:rsidP="00BF35BA">
      <w:pPr>
        <w:jc w:val="center"/>
        <w:rPr>
          <w:rFonts w:ascii="Times New Roman" w:hAnsi="Times New Roman" w:cs="Times New Roman"/>
          <w:sz w:val="28"/>
          <w:szCs w:val="28"/>
        </w:rPr>
      </w:pPr>
    </w:p>
    <w:p w:rsidR="00BF35BA" w:rsidRPr="00B413AB" w:rsidRDefault="00B413AB" w:rsidP="00BF35BA">
      <w:pPr>
        <w:jc w:val="center"/>
        <w:rPr>
          <w:rFonts w:ascii="Times New Roman" w:hAnsi="Times New Roman" w:cs="Times New Roman"/>
          <w:sz w:val="28"/>
          <w:szCs w:val="28"/>
        </w:rPr>
      </w:pPr>
      <w:r>
        <w:rPr>
          <w:rFonts w:ascii="Times New Roman" w:hAnsi="Times New Roman" w:cs="Times New Roman"/>
          <w:sz w:val="28"/>
          <w:szCs w:val="28"/>
        </w:rPr>
        <w:t xml:space="preserve">Кафедра педагогики и андрагогики </w:t>
      </w:r>
    </w:p>
    <w:p w:rsidR="00BF35BA" w:rsidRDefault="00BF35BA" w:rsidP="00BF35BA">
      <w:pPr>
        <w:jc w:val="center"/>
        <w:rPr>
          <w:rFonts w:ascii="Times New Roman" w:hAnsi="Times New Roman" w:cs="Times New Roman"/>
          <w:b/>
          <w:sz w:val="44"/>
          <w:szCs w:val="44"/>
        </w:rPr>
      </w:pPr>
    </w:p>
    <w:p w:rsidR="00BF35BA" w:rsidRDefault="00BF35BA" w:rsidP="00BF35BA">
      <w:pPr>
        <w:jc w:val="center"/>
        <w:rPr>
          <w:rFonts w:ascii="Times New Roman" w:hAnsi="Times New Roman" w:cs="Times New Roman"/>
          <w:b/>
          <w:sz w:val="44"/>
          <w:szCs w:val="44"/>
        </w:rPr>
      </w:pPr>
    </w:p>
    <w:p w:rsidR="008C4C19" w:rsidRPr="008C4C19" w:rsidRDefault="00BF35BA" w:rsidP="00BF35BA">
      <w:pPr>
        <w:jc w:val="center"/>
        <w:rPr>
          <w:rFonts w:ascii="Times New Roman" w:hAnsi="Times New Roman" w:cs="Times New Roman"/>
          <w:b/>
          <w:sz w:val="52"/>
          <w:szCs w:val="52"/>
        </w:rPr>
      </w:pPr>
      <w:r w:rsidRPr="008C4C19">
        <w:rPr>
          <w:rFonts w:ascii="Times New Roman" w:hAnsi="Times New Roman" w:cs="Times New Roman"/>
          <w:b/>
          <w:sz w:val="52"/>
          <w:szCs w:val="52"/>
        </w:rPr>
        <w:t xml:space="preserve">Рабочая тетрадь аспиранта </w:t>
      </w:r>
    </w:p>
    <w:p w:rsidR="00BF35BA" w:rsidRPr="008C4C19" w:rsidRDefault="00BF35BA" w:rsidP="00BF35BA">
      <w:pPr>
        <w:jc w:val="center"/>
        <w:rPr>
          <w:rFonts w:ascii="Times New Roman" w:hAnsi="Times New Roman" w:cs="Times New Roman"/>
          <w:b/>
          <w:sz w:val="52"/>
          <w:szCs w:val="52"/>
        </w:rPr>
      </w:pPr>
      <w:r w:rsidRPr="008C4C19">
        <w:rPr>
          <w:rFonts w:ascii="Times New Roman" w:hAnsi="Times New Roman" w:cs="Times New Roman"/>
          <w:b/>
          <w:sz w:val="52"/>
          <w:szCs w:val="52"/>
        </w:rPr>
        <w:t>по педагогической практике</w:t>
      </w:r>
    </w:p>
    <w:p w:rsidR="00BF35BA" w:rsidRPr="00BF35BA" w:rsidRDefault="00BF35BA" w:rsidP="00BF35BA">
      <w:pPr>
        <w:jc w:val="center"/>
        <w:rPr>
          <w:rFonts w:ascii="Times New Roman" w:hAnsi="Times New Roman" w:cs="Times New Roman"/>
          <w:b/>
          <w:sz w:val="44"/>
          <w:szCs w:val="44"/>
        </w:rPr>
      </w:pPr>
    </w:p>
    <w:tbl>
      <w:tblPr>
        <w:tblW w:w="10470" w:type="dxa"/>
        <w:jc w:val="center"/>
        <w:tblLayout w:type="fixed"/>
        <w:tblLook w:val="0000" w:firstRow="0" w:lastRow="0" w:firstColumn="0" w:lastColumn="0" w:noHBand="0" w:noVBand="0"/>
      </w:tblPr>
      <w:tblGrid>
        <w:gridCol w:w="2357"/>
        <w:gridCol w:w="1068"/>
        <w:gridCol w:w="9"/>
        <w:gridCol w:w="538"/>
        <w:gridCol w:w="152"/>
        <w:gridCol w:w="6346"/>
      </w:tblGrid>
      <w:tr w:rsidR="00BF35BA" w:rsidRPr="00F444F0" w:rsidTr="002156BD">
        <w:trPr>
          <w:jc w:val="center"/>
        </w:trPr>
        <w:tc>
          <w:tcPr>
            <w:tcW w:w="3418" w:type="dxa"/>
            <w:gridSpan w:val="2"/>
            <w:vAlign w:val="center"/>
          </w:tcPr>
          <w:p w:rsidR="00BF35BA" w:rsidRPr="00664F63" w:rsidRDefault="00BF35BA" w:rsidP="002156BD">
            <w:pPr>
              <w:spacing w:after="0" w:line="240" w:lineRule="auto"/>
              <w:rPr>
                <w:rFonts w:ascii="Times New Roman" w:eastAsia="Times New Roman" w:hAnsi="Times New Roman"/>
                <w:b/>
                <w:sz w:val="24"/>
                <w:szCs w:val="24"/>
                <w:lang w:eastAsia="ru-RU"/>
              </w:rPr>
            </w:pPr>
            <w:r w:rsidRPr="00664F63">
              <w:rPr>
                <w:rFonts w:ascii="Times New Roman" w:eastAsia="Times New Roman" w:hAnsi="Times New Roman"/>
                <w:b/>
                <w:sz w:val="24"/>
                <w:szCs w:val="24"/>
                <w:lang w:eastAsia="ru-RU"/>
              </w:rPr>
              <w:t xml:space="preserve">Направление подготовки </w:t>
            </w:r>
          </w:p>
        </w:tc>
        <w:tc>
          <w:tcPr>
            <w:tcW w:w="7031" w:type="dxa"/>
            <w:gridSpan w:val="4"/>
            <w:tcBorders>
              <w:bottom w:val="single" w:sz="4" w:space="0" w:color="auto"/>
            </w:tcBorders>
            <w:vAlign w:val="center"/>
          </w:tcPr>
          <w:p w:rsidR="00BF35BA" w:rsidRPr="00F444F0" w:rsidRDefault="00BF35BA" w:rsidP="002156BD">
            <w:pPr>
              <w:spacing w:after="0" w:line="240" w:lineRule="auto"/>
              <w:jc w:val="center"/>
              <w:rPr>
                <w:rFonts w:ascii="Times New Roman" w:eastAsia="Times New Roman" w:hAnsi="Times New Roman"/>
                <w:sz w:val="28"/>
                <w:szCs w:val="28"/>
                <w:lang w:eastAsia="ru-RU"/>
              </w:rPr>
            </w:pPr>
            <w:r w:rsidRPr="00F444F0">
              <w:rPr>
                <w:rFonts w:ascii="Times New Roman" w:eastAsia="Times New Roman" w:hAnsi="Times New Roman"/>
                <w:sz w:val="28"/>
                <w:szCs w:val="28"/>
                <w:lang w:eastAsia="ru-RU"/>
              </w:rPr>
              <w:t xml:space="preserve">44.06.01 Образование и педагогические науки </w:t>
            </w:r>
          </w:p>
        </w:tc>
      </w:tr>
      <w:tr w:rsidR="00BF35BA" w:rsidRPr="00664F63" w:rsidTr="002156BD">
        <w:trPr>
          <w:trHeight w:val="168"/>
          <w:jc w:val="center"/>
        </w:trPr>
        <w:tc>
          <w:tcPr>
            <w:tcW w:w="3964" w:type="dxa"/>
            <w:gridSpan w:val="4"/>
            <w:vAlign w:val="center"/>
          </w:tcPr>
          <w:p w:rsidR="00BF35BA" w:rsidRPr="00664F63" w:rsidRDefault="00BF35BA" w:rsidP="002156BD">
            <w:pPr>
              <w:spacing w:after="0" w:line="240" w:lineRule="auto"/>
              <w:rPr>
                <w:rFonts w:ascii="Times New Roman" w:eastAsia="Times New Roman" w:hAnsi="Times New Roman"/>
                <w:b/>
                <w:bCs/>
                <w:sz w:val="16"/>
                <w:szCs w:val="16"/>
                <w:lang w:eastAsia="ru-RU"/>
              </w:rPr>
            </w:pPr>
          </w:p>
        </w:tc>
        <w:tc>
          <w:tcPr>
            <w:tcW w:w="6485" w:type="dxa"/>
            <w:gridSpan w:val="2"/>
            <w:vAlign w:val="center"/>
          </w:tcPr>
          <w:p w:rsidR="00BF35BA" w:rsidRPr="00664F63" w:rsidRDefault="00BF35BA" w:rsidP="002156BD">
            <w:pPr>
              <w:spacing w:after="0" w:line="240" w:lineRule="auto"/>
              <w:jc w:val="center"/>
              <w:rPr>
                <w:rFonts w:ascii="Times New Roman" w:eastAsia="Times New Roman" w:hAnsi="Times New Roman"/>
                <w:sz w:val="16"/>
                <w:szCs w:val="16"/>
                <w:lang w:eastAsia="ru-RU"/>
              </w:rPr>
            </w:pPr>
          </w:p>
        </w:tc>
      </w:tr>
      <w:tr w:rsidR="00BF35BA" w:rsidRPr="00F444F0" w:rsidTr="002156BD">
        <w:trPr>
          <w:trHeight w:val="280"/>
          <w:jc w:val="center"/>
        </w:trPr>
        <w:tc>
          <w:tcPr>
            <w:tcW w:w="3964" w:type="dxa"/>
            <w:gridSpan w:val="4"/>
            <w:vAlign w:val="center"/>
          </w:tcPr>
          <w:p w:rsidR="00BF35BA" w:rsidRPr="00664F63" w:rsidRDefault="00BF35BA" w:rsidP="002156BD">
            <w:pPr>
              <w:spacing w:after="0" w:line="240" w:lineRule="auto"/>
              <w:rPr>
                <w:rFonts w:ascii="Times New Roman" w:eastAsia="Times New Roman" w:hAnsi="Times New Roman"/>
                <w:sz w:val="24"/>
                <w:szCs w:val="24"/>
                <w:lang w:eastAsia="ru-RU"/>
              </w:rPr>
            </w:pPr>
            <w:r w:rsidRPr="00664F63">
              <w:rPr>
                <w:rFonts w:ascii="Times New Roman" w:eastAsia="Times New Roman" w:hAnsi="Times New Roman"/>
                <w:b/>
                <w:sz w:val="24"/>
                <w:szCs w:val="24"/>
                <w:lang w:eastAsia="ru-RU"/>
              </w:rPr>
              <w:t>Профиль (направленность)</w:t>
            </w:r>
          </w:p>
        </w:tc>
        <w:tc>
          <w:tcPr>
            <w:tcW w:w="6485" w:type="dxa"/>
            <w:gridSpan w:val="2"/>
            <w:tcBorders>
              <w:bottom w:val="single" w:sz="4" w:space="0" w:color="auto"/>
            </w:tcBorders>
            <w:vAlign w:val="center"/>
          </w:tcPr>
          <w:p w:rsidR="00BF35BA" w:rsidRDefault="00BF35BA" w:rsidP="002156BD">
            <w:pPr>
              <w:spacing w:after="0" w:line="240" w:lineRule="auto"/>
              <w:rPr>
                <w:rFonts w:ascii="Times New Roman" w:eastAsia="Times New Roman" w:hAnsi="Times New Roman"/>
                <w:sz w:val="28"/>
                <w:szCs w:val="28"/>
                <w:lang w:eastAsia="ru-RU"/>
              </w:rPr>
            </w:pPr>
            <w:r w:rsidRPr="00F444F0">
              <w:rPr>
                <w:rFonts w:ascii="Times New Roman" w:eastAsia="Times New Roman" w:hAnsi="Times New Roman"/>
                <w:sz w:val="28"/>
                <w:szCs w:val="28"/>
                <w:lang w:eastAsia="ru-RU"/>
              </w:rPr>
              <w:t>13.00.08 – Теория и методика профессионального образования</w:t>
            </w:r>
          </w:p>
          <w:p w:rsidR="00BF35BA" w:rsidRPr="00F444F0" w:rsidRDefault="00BF35BA" w:rsidP="002156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13.00.01 – Общая педагогика, история педагогики и образования</w:t>
            </w:r>
          </w:p>
        </w:tc>
      </w:tr>
      <w:tr w:rsidR="00BF35BA" w:rsidRPr="00664F63" w:rsidTr="002156BD">
        <w:trPr>
          <w:trHeight w:val="135"/>
          <w:jc w:val="center"/>
        </w:trPr>
        <w:tc>
          <w:tcPr>
            <w:tcW w:w="10449" w:type="dxa"/>
            <w:gridSpan w:val="6"/>
            <w:vAlign w:val="center"/>
          </w:tcPr>
          <w:p w:rsidR="00BF35BA" w:rsidRPr="00664F63" w:rsidRDefault="00BF35BA" w:rsidP="002156BD">
            <w:pPr>
              <w:spacing w:after="0" w:line="240" w:lineRule="auto"/>
              <w:ind w:left="2124"/>
              <w:jc w:val="center"/>
              <w:rPr>
                <w:rFonts w:ascii="Times New Roman" w:eastAsia="Times New Roman" w:hAnsi="Times New Roman"/>
                <w:b/>
                <w:bCs/>
                <w:sz w:val="16"/>
                <w:szCs w:val="16"/>
                <w:lang w:eastAsia="ru-RU"/>
              </w:rPr>
            </w:pPr>
            <w:r w:rsidRPr="00664F63">
              <w:rPr>
                <w:rFonts w:ascii="Times New Roman" w:eastAsia="Times New Roman" w:hAnsi="Times New Roman"/>
                <w:i/>
                <w:sz w:val="20"/>
                <w:szCs w:val="20"/>
                <w:lang w:eastAsia="ru-RU"/>
              </w:rPr>
              <w:t>Наименование профиля</w:t>
            </w:r>
          </w:p>
        </w:tc>
      </w:tr>
      <w:tr w:rsidR="00BF35BA" w:rsidRPr="00664F63" w:rsidTr="002156BD">
        <w:trPr>
          <w:jc w:val="center"/>
        </w:trPr>
        <w:tc>
          <w:tcPr>
            <w:tcW w:w="4116" w:type="dxa"/>
            <w:gridSpan w:val="5"/>
            <w:vAlign w:val="center"/>
          </w:tcPr>
          <w:p w:rsidR="00BF35BA" w:rsidRPr="00664F63" w:rsidRDefault="00BF35BA" w:rsidP="002156BD">
            <w:pPr>
              <w:spacing w:after="0" w:line="240" w:lineRule="auto"/>
              <w:rPr>
                <w:rFonts w:ascii="Times New Roman" w:eastAsia="Times New Roman" w:hAnsi="Times New Roman"/>
                <w:b/>
                <w:sz w:val="24"/>
                <w:szCs w:val="24"/>
                <w:lang w:eastAsia="ru-RU"/>
              </w:rPr>
            </w:pPr>
            <w:r w:rsidRPr="00664F63">
              <w:rPr>
                <w:rFonts w:ascii="Times New Roman" w:eastAsia="Times New Roman" w:hAnsi="Times New Roman"/>
                <w:b/>
                <w:bCs/>
                <w:sz w:val="24"/>
                <w:szCs w:val="24"/>
                <w:lang w:eastAsia="ru-RU"/>
              </w:rPr>
              <w:t>Квалификация выпускника</w:t>
            </w:r>
          </w:p>
        </w:tc>
        <w:tc>
          <w:tcPr>
            <w:tcW w:w="6333" w:type="dxa"/>
            <w:tcBorders>
              <w:left w:val="nil"/>
              <w:bottom w:val="single" w:sz="4" w:space="0" w:color="auto"/>
            </w:tcBorders>
            <w:vAlign w:val="center"/>
          </w:tcPr>
          <w:p w:rsidR="00BF35BA" w:rsidRPr="00664F63" w:rsidRDefault="00BF35BA" w:rsidP="002156BD">
            <w:pPr>
              <w:spacing w:after="0" w:line="240" w:lineRule="auto"/>
              <w:jc w:val="center"/>
              <w:rPr>
                <w:rFonts w:ascii="Times New Roman" w:eastAsia="Times New Roman" w:hAnsi="Times New Roman"/>
                <w:sz w:val="28"/>
                <w:szCs w:val="28"/>
                <w:lang w:eastAsia="ru-RU"/>
              </w:rPr>
            </w:pPr>
            <w:r w:rsidRPr="00664F63">
              <w:rPr>
                <w:rFonts w:ascii="Times New Roman" w:eastAsia="Times New Roman" w:hAnsi="Times New Roman"/>
                <w:sz w:val="28"/>
                <w:szCs w:val="28"/>
                <w:lang w:eastAsia="ru-RU"/>
              </w:rPr>
              <w:t>Исследователь. Преподаватель-исследователь</w:t>
            </w:r>
          </w:p>
        </w:tc>
      </w:tr>
      <w:tr w:rsidR="00BF35BA" w:rsidRPr="00664F63" w:rsidTr="002156BD">
        <w:trPr>
          <w:jc w:val="center"/>
        </w:trPr>
        <w:tc>
          <w:tcPr>
            <w:tcW w:w="4116" w:type="dxa"/>
            <w:gridSpan w:val="5"/>
            <w:vAlign w:val="center"/>
          </w:tcPr>
          <w:p w:rsidR="00BF35BA" w:rsidRPr="00664F63" w:rsidRDefault="00BF35BA" w:rsidP="002156BD">
            <w:pPr>
              <w:spacing w:after="0" w:line="240" w:lineRule="auto"/>
              <w:rPr>
                <w:rFonts w:ascii="Times New Roman" w:eastAsia="Times New Roman" w:hAnsi="Times New Roman"/>
                <w:sz w:val="24"/>
                <w:szCs w:val="24"/>
                <w:lang w:eastAsia="ru-RU"/>
              </w:rPr>
            </w:pPr>
          </w:p>
        </w:tc>
        <w:tc>
          <w:tcPr>
            <w:tcW w:w="6333" w:type="dxa"/>
            <w:vAlign w:val="center"/>
          </w:tcPr>
          <w:p w:rsidR="00BF35BA" w:rsidRPr="00664F63" w:rsidRDefault="00BF35BA" w:rsidP="002156BD">
            <w:pPr>
              <w:spacing w:after="0" w:line="240" w:lineRule="auto"/>
              <w:jc w:val="center"/>
              <w:rPr>
                <w:rFonts w:ascii="Times New Roman" w:eastAsia="Times New Roman" w:hAnsi="Times New Roman"/>
                <w:sz w:val="24"/>
                <w:szCs w:val="24"/>
                <w:lang w:eastAsia="ru-RU"/>
              </w:rPr>
            </w:pPr>
          </w:p>
        </w:tc>
      </w:tr>
      <w:tr w:rsidR="00BF35BA" w:rsidRPr="00F444F0" w:rsidTr="002156BD">
        <w:trPr>
          <w:trHeight w:val="290"/>
          <w:jc w:val="center"/>
        </w:trPr>
        <w:tc>
          <w:tcPr>
            <w:tcW w:w="2352" w:type="dxa"/>
            <w:vAlign w:val="center"/>
          </w:tcPr>
          <w:p w:rsidR="00BF35BA" w:rsidRPr="00664F63" w:rsidRDefault="00BF35BA" w:rsidP="002156BD">
            <w:pPr>
              <w:tabs>
                <w:tab w:val="right" w:leader="underscore" w:pos="9639"/>
              </w:tabs>
              <w:spacing w:after="0" w:line="240" w:lineRule="auto"/>
              <w:rPr>
                <w:rFonts w:ascii="Times New Roman" w:eastAsia="Times New Roman" w:hAnsi="Times New Roman"/>
                <w:sz w:val="24"/>
                <w:szCs w:val="24"/>
                <w:lang w:eastAsia="ru-RU"/>
              </w:rPr>
            </w:pPr>
            <w:r w:rsidRPr="00664F63">
              <w:rPr>
                <w:rFonts w:ascii="Times New Roman" w:eastAsia="Times New Roman" w:hAnsi="Times New Roman"/>
                <w:b/>
                <w:bCs/>
                <w:sz w:val="24"/>
                <w:szCs w:val="24"/>
                <w:lang w:eastAsia="ru-RU"/>
              </w:rPr>
              <w:t xml:space="preserve">Форма обучения </w:t>
            </w:r>
          </w:p>
        </w:tc>
        <w:tc>
          <w:tcPr>
            <w:tcW w:w="8097" w:type="dxa"/>
            <w:gridSpan w:val="5"/>
            <w:tcBorders>
              <w:bottom w:val="single" w:sz="4" w:space="0" w:color="auto"/>
            </w:tcBorders>
            <w:vAlign w:val="center"/>
          </w:tcPr>
          <w:p w:rsidR="00BF35BA" w:rsidRPr="00F444F0" w:rsidRDefault="00BF35BA" w:rsidP="002156BD">
            <w:pPr>
              <w:tabs>
                <w:tab w:val="right" w:leader="underscore" w:pos="9639"/>
              </w:tabs>
              <w:spacing w:after="0" w:line="240" w:lineRule="auto"/>
              <w:jc w:val="center"/>
              <w:rPr>
                <w:rFonts w:ascii="Times New Roman" w:eastAsia="Times New Roman" w:hAnsi="Times New Roman"/>
                <w:i/>
                <w:sz w:val="28"/>
                <w:szCs w:val="28"/>
                <w:lang w:eastAsia="ru-RU"/>
              </w:rPr>
            </w:pPr>
            <w:r w:rsidRPr="00F444F0">
              <w:rPr>
                <w:rFonts w:ascii="Times New Roman" w:eastAsia="Times New Roman" w:hAnsi="Times New Roman"/>
                <w:bCs/>
                <w:i/>
                <w:sz w:val="28"/>
                <w:szCs w:val="28"/>
                <w:lang w:eastAsia="ru-RU"/>
              </w:rPr>
              <w:t>(очная, заочная)</w:t>
            </w:r>
          </w:p>
        </w:tc>
      </w:tr>
      <w:tr w:rsidR="00BF35BA" w:rsidRPr="00664F63" w:rsidTr="002156BD">
        <w:trPr>
          <w:trHeight w:val="157"/>
          <w:jc w:val="center"/>
        </w:trPr>
        <w:tc>
          <w:tcPr>
            <w:tcW w:w="10449" w:type="dxa"/>
            <w:gridSpan w:val="6"/>
            <w:vAlign w:val="center"/>
          </w:tcPr>
          <w:p w:rsidR="00BF35BA" w:rsidRPr="00664F63" w:rsidRDefault="00BF35BA" w:rsidP="002156BD">
            <w:pPr>
              <w:spacing w:after="0" w:line="240" w:lineRule="auto"/>
              <w:ind w:firstLine="4962"/>
              <w:jc w:val="center"/>
              <w:rPr>
                <w:rFonts w:ascii="Times New Roman" w:eastAsia="Times New Roman" w:hAnsi="Times New Roman"/>
                <w:b/>
                <w:bCs/>
                <w:sz w:val="16"/>
                <w:szCs w:val="16"/>
                <w:lang w:eastAsia="ru-RU"/>
              </w:rPr>
            </w:pPr>
          </w:p>
        </w:tc>
      </w:tr>
      <w:tr w:rsidR="00BF35BA" w:rsidRPr="00F444F0" w:rsidTr="002156BD">
        <w:trPr>
          <w:jc w:val="center"/>
        </w:trPr>
        <w:tc>
          <w:tcPr>
            <w:tcW w:w="3427" w:type="dxa"/>
            <w:gridSpan w:val="3"/>
            <w:vAlign w:val="center"/>
          </w:tcPr>
          <w:p w:rsidR="00BF35BA" w:rsidRPr="00664F63" w:rsidRDefault="00BF35BA" w:rsidP="002156BD">
            <w:pPr>
              <w:spacing w:after="0" w:line="240" w:lineRule="auto"/>
              <w:rPr>
                <w:rFonts w:ascii="Times New Roman" w:eastAsia="Times New Roman" w:hAnsi="Times New Roman"/>
                <w:b/>
                <w:sz w:val="24"/>
                <w:szCs w:val="24"/>
                <w:lang w:eastAsia="ru-RU"/>
              </w:rPr>
            </w:pPr>
            <w:r w:rsidRPr="00664F63">
              <w:rPr>
                <w:rFonts w:ascii="Times New Roman" w:eastAsia="Times New Roman" w:hAnsi="Times New Roman"/>
                <w:b/>
                <w:sz w:val="24"/>
                <w:szCs w:val="24"/>
                <w:lang w:eastAsia="ru-RU"/>
              </w:rPr>
              <w:t>Выпускающая кафедра</w:t>
            </w:r>
          </w:p>
        </w:tc>
        <w:tc>
          <w:tcPr>
            <w:tcW w:w="7022" w:type="dxa"/>
            <w:gridSpan w:val="3"/>
            <w:tcBorders>
              <w:left w:val="nil"/>
              <w:bottom w:val="single" w:sz="4" w:space="0" w:color="auto"/>
            </w:tcBorders>
            <w:vAlign w:val="center"/>
          </w:tcPr>
          <w:p w:rsidR="00BF35BA" w:rsidRPr="00F444F0" w:rsidRDefault="00BF35BA" w:rsidP="002156BD">
            <w:pPr>
              <w:spacing w:after="0" w:line="240" w:lineRule="auto"/>
              <w:jc w:val="center"/>
              <w:rPr>
                <w:rFonts w:ascii="Times New Roman" w:eastAsia="Times New Roman" w:hAnsi="Times New Roman"/>
                <w:sz w:val="28"/>
                <w:szCs w:val="28"/>
                <w:lang w:eastAsia="ru-RU"/>
              </w:rPr>
            </w:pPr>
            <w:r w:rsidRPr="00F444F0">
              <w:rPr>
                <w:rFonts w:ascii="Times New Roman" w:eastAsia="Times New Roman" w:hAnsi="Times New Roman"/>
                <w:sz w:val="28"/>
                <w:szCs w:val="28"/>
                <w:lang w:eastAsia="ru-RU"/>
              </w:rPr>
              <w:t>Кафедра педагогики и андрагогики</w:t>
            </w:r>
          </w:p>
        </w:tc>
      </w:tr>
    </w:tbl>
    <w:p w:rsidR="00BF35BA" w:rsidRDefault="00BF35BA" w:rsidP="00BF35BA">
      <w:pPr>
        <w:jc w:val="center"/>
        <w:rPr>
          <w:rFonts w:ascii="Times New Roman" w:hAnsi="Times New Roman" w:cs="Times New Roman"/>
          <w:sz w:val="28"/>
          <w:szCs w:val="28"/>
        </w:rPr>
      </w:pPr>
    </w:p>
    <w:p w:rsidR="00BF35BA" w:rsidRDefault="00BF35BA">
      <w:pPr>
        <w:rPr>
          <w:rFonts w:ascii="Times New Roman" w:hAnsi="Times New Roman" w:cs="Times New Roman"/>
          <w:sz w:val="28"/>
          <w:szCs w:val="28"/>
        </w:rPr>
      </w:pPr>
      <w:r>
        <w:rPr>
          <w:rFonts w:ascii="Times New Roman" w:hAnsi="Times New Roman" w:cs="Times New Roman"/>
          <w:sz w:val="28"/>
          <w:szCs w:val="28"/>
        </w:rPr>
        <w:br w:type="page"/>
      </w:r>
    </w:p>
    <w:p w:rsidR="00BF35BA" w:rsidRPr="008C4C19" w:rsidRDefault="00BF35BA" w:rsidP="00BF35BA">
      <w:pPr>
        <w:jc w:val="right"/>
        <w:rPr>
          <w:rFonts w:ascii="Times New Roman" w:hAnsi="Times New Roman" w:cs="Times New Roman"/>
          <w:i/>
          <w:sz w:val="28"/>
          <w:szCs w:val="28"/>
        </w:rPr>
      </w:pPr>
      <w:r w:rsidRPr="008C4C19">
        <w:rPr>
          <w:rFonts w:ascii="Times New Roman" w:hAnsi="Times New Roman" w:cs="Times New Roman"/>
          <w:i/>
          <w:sz w:val="28"/>
          <w:szCs w:val="28"/>
        </w:rPr>
        <w:lastRenderedPageBreak/>
        <w:t xml:space="preserve">«Педагогическая практика организуется </w:t>
      </w:r>
    </w:p>
    <w:p w:rsidR="00BF35BA" w:rsidRPr="008C4C19" w:rsidRDefault="00BF35BA" w:rsidP="00BF35BA">
      <w:pPr>
        <w:jc w:val="right"/>
        <w:rPr>
          <w:rFonts w:ascii="Times New Roman" w:hAnsi="Times New Roman" w:cs="Times New Roman"/>
          <w:i/>
          <w:sz w:val="28"/>
          <w:szCs w:val="28"/>
        </w:rPr>
      </w:pPr>
      <w:r w:rsidRPr="008C4C19">
        <w:rPr>
          <w:rFonts w:ascii="Times New Roman" w:hAnsi="Times New Roman" w:cs="Times New Roman"/>
          <w:i/>
          <w:sz w:val="28"/>
          <w:szCs w:val="28"/>
        </w:rPr>
        <w:t>как опыт педагогической деятельности,</w:t>
      </w:r>
    </w:p>
    <w:p w:rsidR="00BF35BA" w:rsidRPr="008C4C19" w:rsidRDefault="00BF35BA" w:rsidP="00BF35BA">
      <w:pPr>
        <w:jc w:val="right"/>
        <w:rPr>
          <w:rFonts w:ascii="Times New Roman" w:hAnsi="Times New Roman" w:cs="Times New Roman"/>
          <w:i/>
          <w:sz w:val="28"/>
          <w:szCs w:val="28"/>
        </w:rPr>
      </w:pPr>
      <w:r w:rsidRPr="008C4C19">
        <w:rPr>
          <w:rFonts w:ascii="Times New Roman" w:hAnsi="Times New Roman" w:cs="Times New Roman"/>
          <w:i/>
          <w:sz w:val="28"/>
          <w:szCs w:val="28"/>
        </w:rPr>
        <w:t>развитие профессионально-педагогических</w:t>
      </w:r>
    </w:p>
    <w:p w:rsidR="00BF35BA" w:rsidRPr="008C4C19" w:rsidRDefault="00BF35BA" w:rsidP="00BF35BA">
      <w:pPr>
        <w:jc w:val="right"/>
        <w:rPr>
          <w:rFonts w:ascii="Times New Roman" w:hAnsi="Times New Roman" w:cs="Times New Roman"/>
          <w:i/>
          <w:sz w:val="28"/>
          <w:szCs w:val="28"/>
        </w:rPr>
      </w:pPr>
      <w:r w:rsidRPr="008C4C19">
        <w:rPr>
          <w:rFonts w:ascii="Times New Roman" w:hAnsi="Times New Roman" w:cs="Times New Roman"/>
          <w:i/>
          <w:sz w:val="28"/>
          <w:szCs w:val="28"/>
        </w:rPr>
        <w:t>способностей и составляет основное назначение</w:t>
      </w:r>
    </w:p>
    <w:p w:rsidR="00BF35BA" w:rsidRPr="008C4C19" w:rsidRDefault="00BF35BA" w:rsidP="00BF35BA">
      <w:pPr>
        <w:jc w:val="right"/>
        <w:rPr>
          <w:rFonts w:ascii="Times New Roman" w:hAnsi="Times New Roman" w:cs="Times New Roman"/>
          <w:i/>
          <w:sz w:val="28"/>
          <w:szCs w:val="28"/>
        </w:rPr>
      </w:pPr>
      <w:r w:rsidRPr="008C4C19">
        <w:rPr>
          <w:rFonts w:ascii="Times New Roman" w:hAnsi="Times New Roman" w:cs="Times New Roman"/>
          <w:i/>
          <w:sz w:val="28"/>
          <w:szCs w:val="28"/>
        </w:rPr>
        <w:t>педагогической практики».</w:t>
      </w:r>
    </w:p>
    <w:p w:rsidR="00BF35BA" w:rsidRPr="008C4C19" w:rsidRDefault="00BF35BA" w:rsidP="00BF35BA">
      <w:pPr>
        <w:jc w:val="right"/>
        <w:rPr>
          <w:rFonts w:ascii="Times New Roman" w:hAnsi="Times New Roman" w:cs="Times New Roman"/>
          <w:i/>
          <w:sz w:val="28"/>
          <w:szCs w:val="28"/>
        </w:rPr>
      </w:pPr>
      <w:r w:rsidRPr="008C4C19">
        <w:rPr>
          <w:rFonts w:ascii="Times New Roman" w:hAnsi="Times New Roman" w:cs="Times New Roman"/>
          <w:i/>
          <w:sz w:val="28"/>
          <w:szCs w:val="28"/>
        </w:rPr>
        <w:t xml:space="preserve">(В.А. </w:t>
      </w:r>
      <w:proofErr w:type="spellStart"/>
      <w:r w:rsidRPr="008C4C19">
        <w:rPr>
          <w:rFonts w:ascii="Times New Roman" w:hAnsi="Times New Roman" w:cs="Times New Roman"/>
          <w:i/>
          <w:sz w:val="28"/>
          <w:szCs w:val="28"/>
        </w:rPr>
        <w:t>Сластенин</w:t>
      </w:r>
      <w:proofErr w:type="spellEnd"/>
      <w:r w:rsidRPr="008C4C19">
        <w:rPr>
          <w:rFonts w:ascii="Times New Roman" w:hAnsi="Times New Roman" w:cs="Times New Roman"/>
          <w:i/>
          <w:sz w:val="28"/>
          <w:szCs w:val="28"/>
        </w:rPr>
        <w:t>)</w:t>
      </w:r>
    </w:p>
    <w:p w:rsidR="00BF35BA" w:rsidRDefault="00BF35BA" w:rsidP="00BF35BA">
      <w:pPr>
        <w:jc w:val="both"/>
        <w:rPr>
          <w:rFonts w:ascii="Times New Roman" w:hAnsi="Times New Roman" w:cs="Times New Roman"/>
          <w:i/>
          <w:sz w:val="28"/>
          <w:szCs w:val="28"/>
        </w:rPr>
      </w:pPr>
      <w:r>
        <w:rPr>
          <w:rFonts w:ascii="Times New Roman" w:hAnsi="Times New Roman" w:cs="Times New Roman"/>
          <w:sz w:val="28"/>
          <w:szCs w:val="28"/>
        </w:rPr>
        <w:tab/>
      </w:r>
      <w:r w:rsidRPr="008C4C19">
        <w:rPr>
          <w:rFonts w:ascii="Times New Roman" w:hAnsi="Times New Roman" w:cs="Times New Roman"/>
          <w:i/>
          <w:sz w:val="28"/>
          <w:szCs w:val="28"/>
        </w:rPr>
        <w:t>«Педагогическая практика реализует главную профессиональную функцию педагога – способность к созиданию другого». (И.А. Колесникова)</w:t>
      </w:r>
    </w:p>
    <w:p w:rsidR="00BF35BA" w:rsidRDefault="00BF35BA" w:rsidP="00417F59">
      <w:pPr>
        <w:spacing w:after="0" w:line="240" w:lineRule="auto"/>
        <w:ind w:firstLine="709"/>
        <w:jc w:val="both"/>
        <w:rPr>
          <w:rFonts w:ascii="Times New Roman" w:hAnsi="Times New Roman" w:cs="Times New Roman"/>
          <w:sz w:val="28"/>
          <w:szCs w:val="28"/>
        </w:rPr>
      </w:pPr>
      <w:r w:rsidRPr="00BF35BA">
        <w:rPr>
          <w:rFonts w:ascii="Times New Roman" w:hAnsi="Times New Roman" w:cs="Times New Roman"/>
          <w:sz w:val="28"/>
          <w:szCs w:val="28"/>
        </w:rPr>
        <w:t>Педагогическая практика в системе подготовки научно-педагогических кадров является важнейшим компонентом профессиональной подготовки к научно-педагогической деятельности в обр</w:t>
      </w:r>
      <w:r>
        <w:rPr>
          <w:rFonts w:ascii="Times New Roman" w:hAnsi="Times New Roman" w:cs="Times New Roman"/>
          <w:sz w:val="28"/>
          <w:szCs w:val="28"/>
        </w:rPr>
        <w:t>азовательных организациях высше</w:t>
      </w:r>
      <w:r w:rsidRPr="00BF35BA">
        <w:rPr>
          <w:rFonts w:ascii="Times New Roman" w:hAnsi="Times New Roman" w:cs="Times New Roman"/>
          <w:sz w:val="28"/>
          <w:szCs w:val="28"/>
        </w:rPr>
        <w:t>го и дополнительного профессионального образования и представляет собой вид практической деятельности обучающихся по программам подготовки научно-педагогических кадров в аспирантуре по осуществлению учебного процесса в высшей школе и системе повышения квалификации, включающего преподавание специальных дисциплин, организацию учебной деятельности обучающихся, получению умений и навыков практической преподавательской деятельности. Педагогическая практика нацелена на обеспечение взаимосвязи между теоретическими знаниями, полученными обучающимися по программам подготовки научно - педагогических кадров</w:t>
      </w:r>
      <w:r>
        <w:rPr>
          <w:rFonts w:ascii="Times New Roman" w:hAnsi="Times New Roman" w:cs="Times New Roman"/>
          <w:sz w:val="28"/>
          <w:szCs w:val="28"/>
        </w:rPr>
        <w:t xml:space="preserve"> в аспирантуре при усвоении ака</w:t>
      </w:r>
      <w:r w:rsidRPr="00BF35BA">
        <w:rPr>
          <w:rFonts w:ascii="Times New Roman" w:hAnsi="Times New Roman" w:cs="Times New Roman"/>
          <w:sz w:val="28"/>
          <w:szCs w:val="28"/>
        </w:rPr>
        <w:t>демической составляющей основной образо</w:t>
      </w:r>
      <w:r>
        <w:rPr>
          <w:rFonts w:ascii="Times New Roman" w:hAnsi="Times New Roman" w:cs="Times New Roman"/>
          <w:sz w:val="28"/>
          <w:szCs w:val="28"/>
        </w:rPr>
        <w:t>вательной программы в рамках со</w:t>
      </w:r>
      <w:r w:rsidRPr="00BF35BA">
        <w:rPr>
          <w:rFonts w:ascii="Times New Roman" w:hAnsi="Times New Roman" w:cs="Times New Roman"/>
          <w:sz w:val="28"/>
          <w:szCs w:val="28"/>
        </w:rPr>
        <w:t xml:space="preserve">ответствующего направления подготовки в </w:t>
      </w:r>
      <w:r>
        <w:rPr>
          <w:rFonts w:ascii="Times New Roman" w:hAnsi="Times New Roman" w:cs="Times New Roman"/>
          <w:sz w:val="28"/>
          <w:szCs w:val="28"/>
        </w:rPr>
        <w:t>аспирантуре, и практической дея</w:t>
      </w:r>
      <w:r w:rsidRPr="00BF35BA">
        <w:rPr>
          <w:rFonts w:ascii="Times New Roman" w:hAnsi="Times New Roman" w:cs="Times New Roman"/>
          <w:sz w:val="28"/>
          <w:szCs w:val="28"/>
        </w:rPr>
        <w:t>тельностью по внедрению этих знаний в реальный учебный процесс.</w:t>
      </w:r>
    </w:p>
    <w:p w:rsidR="00BF35BA" w:rsidRPr="00BF35BA" w:rsidRDefault="00BF35BA" w:rsidP="00BF35BA">
      <w:pPr>
        <w:spacing w:after="0"/>
        <w:ind w:firstLine="709"/>
        <w:jc w:val="both"/>
        <w:rPr>
          <w:rFonts w:ascii="Times New Roman" w:eastAsia="Times New Roman" w:hAnsi="Times New Roman" w:cs="Times New Roman"/>
          <w:i/>
          <w:sz w:val="28"/>
          <w:szCs w:val="28"/>
          <w:lang w:eastAsia="ru-RU"/>
        </w:rPr>
      </w:pPr>
      <w:r w:rsidRPr="00BF35BA">
        <w:rPr>
          <w:rFonts w:ascii="Times New Roman" w:eastAsia="Times New Roman" w:hAnsi="Times New Roman" w:cs="Times New Roman"/>
          <w:i/>
          <w:sz w:val="28"/>
          <w:szCs w:val="28"/>
          <w:lang w:eastAsia="ru-RU"/>
        </w:rPr>
        <w:t>Цели освоения дисциплины:</w:t>
      </w:r>
    </w:p>
    <w:p w:rsidR="00BF35BA" w:rsidRPr="00BF35BA" w:rsidRDefault="00BF35BA" w:rsidP="00BF35BA">
      <w:pPr>
        <w:spacing w:after="0" w:line="240" w:lineRule="auto"/>
        <w:ind w:firstLine="709"/>
        <w:jc w:val="both"/>
        <w:rPr>
          <w:rFonts w:ascii="Times New Roman" w:eastAsia="Times New Roman" w:hAnsi="Times New Roman" w:cs="Times New Roman"/>
          <w:sz w:val="28"/>
          <w:szCs w:val="28"/>
          <w:lang w:eastAsia="ru-RU"/>
        </w:rPr>
      </w:pPr>
      <w:r w:rsidRPr="00BF35BA">
        <w:rPr>
          <w:rFonts w:ascii="Times New Roman" w:eastAsia="Times New Roman" w:hAnsi="Times New Roman" w:cs="Times New Roman"/>
          <w:sz w:val="28"/>
          <w:szCs w:val="28"/>
          <w:lang w:eastAsia="ru-RU"/>
        </w:rPr>
        <w:t xml:space="preserve">Целевое назначение </w:t>
      </w:r>
      <w:r>
        <w:rPr>
          <w:rFonts w:ascii="Times New Roman" w:eastAsia="Times New Roman" w:hAnsi="Times New Roman" w:cs="Times New Roman"/>
          <w:sz w:val="28"/>
          <w:szCs w:val="28"/>
          <w:lang w:eastAsia="ru-RU"/>
        </w:rPr>
        <w:t>педагогической практики</w:t>
      </w:r>
      <w:r w:rsidRPr="00BF35BA">
        <w:rPr>
          <w:rFonts w:ascii="Times New Roman" w:eastAsia="Times New Roman" w:hAnsi="Times New Roman" w:cs="Times New Roman"/>
          <w:sz w:val="28"/>
          <w:szCs w:val="28"/>
          <w:lang w:eastAsia="ru-RU"/>
        </w:rPr>
        <w:t>: формирование опыта организации воспитательно-образовательного процесса в образовательных учреждениях высшего и дополнительного профессионального образования; умений осуществления педагогического наблюдения и анализа педагогической действительности;  развитие интереса к преподавательской и научно – исследовательской деятельности, творческого подхода к их организации, формирование навыков самовоспитания, самообразования и развитие потребности в постоянном самосовершенствовании.</w:t>
      </w:r>
    </w:p>
    <w:p w:rsidR="00BF35BA" w:rsidRPr="00BF35BA" w:rsidRDefault="00BF35BA" w:rsidP="00BF35BA">
      <w:pPr>
        <w:spacing w:after="0" w:line="240" w:lineRule="auto"/>
        <w:ind w:firstLine="709"/>
        <w:jc w:val="both"/>
        <w:rPr>
          <w:rFonts w:ascii="Times New Roman" w:eastAsia="Times New Roman" w:hAnsi="Times New Roman" w:cs="Times New Roman"/>
          <w:i/>
          <w:sz w:val="28"/>
          <w:szCs w:val="28"/>
          <w:lang w:eastAsia="ru-RU"/>
        </w:rPr>
      </w:pPr>
      <w:r w:rsidRPr="00BF35BA">
        <w:rPr>
          <w:rFonts w:ascii="Times New Roman" w:eastAsia="Times New Roman" w:hAnsi="Times New Roman" w:cs="Times New Roman"/>
          <w:i/>
          <w:sz w:val="28"/>
          <w:szCs w:val="28"/>
          <w:lang w:eastAsia="ru-RU"/>
        </w:rPr>
        <w:t>Задачи педагогической практики:</w:t>
      </w:r>
    </w:p>
    <w:p w:rsidR="00BF35BA" w:rsidRPr="00BF35BA" w:rsidRDefault="00BF35BA" w:rsidP="00BF35BA">
      <w:pPr>
        <w:spacing w:after="0" w:line="240" w:lineRule="auto"/>
        <w:ind w:firstLine="709"/>
        <w:jc w:val="both"/>
        <w:rPr>
          <w:rFonts w:ascii="Times New Roman" w:eastAsia="Times New Roman" w:hAnsi="Times New Roman" w:cs="Times New Roman"/>
          <w:sz w:val="28"/>
          <w:szCs w:val="28"/>
          <w:lang w:eastAsia="ru-RU"/>
        </w:rPr>
      </w:pPr>
      <w:r w:rsidRPr="00BF35BA">
        <w:rPr>
          <w:rFonts w:ascii="Times New Roman" w:eastAsia="Times New Roman" w:hAnsi="Times New Roman" w:cs="Times New Roman"/>
          <w:sz w:val="28"/>
          <w:szCs w:val="28"/>
          <w:lang w:eastAsia="ru-RU"/>
        </w:rPr>
        <w:t xml:space="preserve">- формирование мотивации к преподавательской деятельности и компетенций, обеспечивающих готовность к созданию учебно-методических комплексов учебных дисциплин в соответствии с направлением (направленностью) подготовки и проведению учебных занятий с использованием определенных видов образовательных технологий; </w:t>
      </w:r>
    </w:p>
    <w:p w:rsidR="00BF35BA" w:rsidRPr="00BF35BA" w:rsidRDefault="00BF35BA" w:rsidP="00BF35BA">
      <w:pPr>
        <w:spacing w:after="0" w:line="240" w:lineRule="auto"/>
        <w:ind w:firstLine="709"/>
        <w:jc w:val="both"/>
        <w:rPr>
          <w:rFonts w:ascii="Times New Roman" w:eastAsia="Times New Roman" w:hAnsi="Times New Roman" w:cs="Times New Roman"/>
          <w:sz w:val="28"/>
          <w:szCs w:val="28"/>
          <w:lang w:eastAsia="ru-RU"/>
        </w:rPr>
      </w:pPr>
      <w:r w:rsidRPr="00BF35BA">
        <w:rPr>
          <w:rFonts w:ascii="Times New Roman" w:eastAsia="Times New Roman" w:hAnsi="Times New Roman" w:cs="Times New Roman"/>
          <w:sz w:val="28"/>
          <w:szCs w:val="28"/>
          <w:lang w:eastAsia="ru-RU"/>
        </w:rPr>
        <w:lastRenderedPageBreak/>
        <w:t xml:space="preserve">- формирование опыта обоснования и формулирования целей образовательной деятельности, выбора форм организации учебной деятельности, оценки ее эффективности; </w:t>
      </w:r>
    </w:p>
    <w:p w:rsidR="00BF35BA" w:rsidRPr="00BF35BA" w:rsidRDefault="00BF35BA" w:rsidP="00BF35BA">
      <w:pPr>
        <w:spacing w:after="0" w:line="240" w:lineRule="auto"/>
        <w:ind w:firstLine="709"/>
        <w:jc w:val="both"/>
        <w:rPr>
          <w:rFonts w:ascii="Times New Roman" w:eastAsia="Times New Roman" w:hAnsi="Times New Roman" w:cs="Times New Roman"/>
          <w:sz w:val="28"/>
          <w:szCs w:val="28"/>
          <w:lang w:eastAsia="ru-RU"/>
        </w:rPr>
      </w:pPr>
      <w:r w:rsidRPr="00BF35BA">
        <w:rPr>
          <w:rFonts w:ascii="Times New Roman" w:eastAsia="Times New Roman" w:hAnsi="Times New Roman" w:cs="Times New Roman"/>
          <w:sz w:val="28"/>
          <w:szCs w:val="28"/>
          <w:lang w:eastAsia="ru-RU"/>
        </w:rPr>
        <w:t xml:space="preserve">- формирование опыта реализации конструктивных, организаторских, коммуникативных и воспитательных педагогических функций; </w:t>
      </w:r>
    </w:p>
    <w:p w:rsidR="00BF35BA" w:rsidRPr="00BF35BA" w:rsidRDefault="00BF35BA" w:rsidP="00BF35BA">
      <w:pPr>
        <w:spacing w:after="0" w:line="240" w:lineRule="auto"/>
        <w:ind w:firstLine="709"/>
        <w:jc w:val="both"/>
        <w:rPr>
          <w:rFonts w:ascii="Times New Roman" w:eastAsia="Times New Roman" w:hAnsi="Times New Roman" w:cs="Times New Roman"/>
          <w:sz w:val="28"/>
          <w:szCs w:val="28"/>
          <w:lang w:eastAsia="ru-RU"/>
        </w:rPr>
      </w:pPr>
      <w:r w:rsidRPr="00BF35BA">
        <w:rPr>
          <w:rFonts w:ascii="Times New Roman" w:eastAsia="Times New Roman" w:hAnsi="Times New Roman" w:cs="Times New Roman"/>
          <w:sz w:val="28"/>
          <w:szCs w:val="28"/>
          <w:lang w:eastAsia="ru-RU"/>
        </w:rPr>
        <w:t xml:space="preserve">- формирование опыта практического применения психолого-педагогических знаний в области профессиональной педагогики; </w:t>
      </w:r>
    </w:p>
    <w:p w:rsidR="00BF35BA" w:rsidRDefault="00BF35BA" w:rsidP="00BF35BA">
      <w:pPr>
        <w:spacing w:after="0" w:line="240" w:lineRule="auto"/>
        <w:ind w:firstLine="709"/>
        <w:jc w:val="both"/>
        <w:rPr>
          <w:rFonts w:ascii="Times New Roman" w:eastAsia="Times New Roman" w:hAnsi="Times New Roman" w:cs="Times New Roman"/>
          <w:sz w:val="28"/>
          <w:szCs w:val="28"/>
          <w:lang w:eastAsia="ru-RU"/>
        </w:rPr>
      </w:pPr>
      <w:r w:rsidRPr="00BF35BA">
        <w:rPr>
          <w:rFonts w:ascii="Times New Roman" w:eastAsia="Times New Roman" w:hAnsi="Times New Roman" w:cs="Times New Roman"/>
          <w:sz w:val="28"/>
          <w:szCs w:val="28"/>
          <w:lang w:eastAsia="ru-RU"/>
        </w:rPr>
        <w:t>- формирование готовности к проявлению в творческого подхода в формулировании и решении научно-педагогических и научно-методических задач.</w:t>
      </w:r>
    </w:p>
    <w:p w:rsidR="008C4C19" w:rsidRDefault="00BF35BA" w:rsidP="00BF35BA">
      <w:pPr>
        <w:spacing w:after="0" w:line="240" w:lineRule="auto"/>
        <w:ind w:firstLine="709"/>
        <w:jc w:val="both"/>
        <w:rPr>
          <w:rFonts w:ascii="Times New Roman" w:eastAsia="Times New Roman" w:hAnsi="Times New Roman" w:cs="Times New Roman"/>
          <w:sz w:val="28"/>
          <w:szCs w:val="28"/>
          <w:lang w:eastAsia="ru-RU"/>
        </w:rPr>
      </w:pPr>
      <w:r w:rsidRPr="008C4C19">
        <w:rPr>
          <w:rFonts w:ascii="Times New Roman" w:eastAsia="Times New Roman" w:hAnsi="Times New Roman" w:cs="Times New Roman"/>
          <w:i/>
          <w:sz w:val="28"/>
          <w:szCs w:val="28"/>
          <w:lang w:eastAsia="ru-RU"/>
        </w:rPr>
        <w:t>Место и сроки прохождения практики.</w:t>
      </w:r>
      <w:r>
        <w:rPr>
          <w:rFonts w:ascii="Times New Roman" w:eastAsia="Times New Roman" w:hAnsi="Times New Roman" w:cs="Times New Roman"/>
          <w:sz w:val="28"/>
          <w:szCs w:val="28"/>
          <w:lang w:eastAsia="ru-RU"/>
        </w:rPr>
        <w:t xml:space="preserve"> </w:t>
      </w:r>
    </w:p>
    <w:p w:rsidR="00BF35BA" w:rsidRDefault="00BF35BA" w:rsidP="00BF35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Объектами прохождения педагогической практики могут быть образовате</w:t>
      </w:r>
      <w:r w:rsidR="00C45457">
        <w:rPr>
          <w:rFonts w:ascii="Times New Roman" w:eastAsia="Times New Roman" w:hAnsi="Times New Roman" w:cs="Times New Roman"/>
          <w:sz w:val="28"/>
          <w:szCs w:val="28"/>
          <w:lang w:eastAsia="ru-RU"/>
        </w:rPr>
        <w:t>льные учреждения профессионального образования различного типа (образовательные учреждения высшего и среднего профессионального образования; учреждения дополнительного профессионального образования). Конкретные сроки прохождения практики устанавливаются в соответствии с учебным планом аспиранта, согласуется с научным руководителем и утверждается заведующим кафедрой.</w:t>
      </w:r>
    </w:p>
    <w:p w:rsidR="00105B58" w:rsidRDefault="00105B58" w:rsidP="00C45457">
      <w:pPr>
        <w:jc w:val="center"/>
        <w:rPr>
          <w:rFonts w:ascii="Times New Roman" w:hAnsi="Times New Roman" w:cs="Times New Roman"/>
          <w:b/>
          <w:sz w:val="28"/>
          <w:szCs w:val="28"/>
        </w:rPr>
      </w:pPr>
    </w:p>
    <w:p w:rsidR="00C45457" w:rsidRDefault="00C45457" w:rsidP="00105B58">
      <w:pPr>
        <w:spacing w:after="0" w:line="240" w:lineRule="auto"/>
        <w:jc w:val="center"/>
        <w:rPr>
          <w:rFonts w:ascii="Times New Roman" w:hAnsi="Times New Roman" w:cs="Times New Roman"/>
          <w:b/>
          <w:sz w:val="28"/>
          <w:szCs w:val="28"/>
        </w:rPr>
      </w:pPr>
      <w:r w:rsidRPr="000966AE">
        <w:rPr>
          <w:rFonts w:ascii="Times New Roman" w:hAnsi="Times New Roman" w:cs="Times New Roman"/>
          <w:b/>
          <w:sz w:val="28"/>
          <w:szCs w:val="28"/>
        </w:rPr>
        <w:t>Дорожная карта педагогической практики аспирантов</w:t>
      </w:r>
    </w:p>
    <w:p w:rsidR="00C45457" w:rsidRDefault="00C45457" w:rsidP="00105B58">
      <w:pPr>
        <w:spacing w:after="0" w:line="240" w:lineRule="auto"/>
        <w:jc w:val="center"/>
        <w:rPr>
          <w:rFonts w:ascii="Times New Roman" w:hAnsi="Times New Roman" w:cs="Times New Roman"/>
          <w:b/>
          <w:sz w:val="28"/>
          <w:szCs w:val="28"/>
        </w:rPr>
      </w:pPr>
      <w:r w:rsidRPr="000966AE">
        <w:rPr>
          <w:rFonts w:ascii="Times New Roman" w:hAnsi="Times New Roman" w:cs="Times New Roman"/>
          <w:b/>
          <w:sz w:val="28"/>
          <w:szCs w:val="28"/>
        </w:rPr>
        <w:t>2018 – 2019 учебного года</w:t>
      </w:r>
    </w:p>
    <w:p w:rsidR="008C4C19" w:rsidRPr="008C4C19" w:rsidRDefault="008C4C19" w:rsidP="00105B5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 1</w:t>
      </w:r>
    </w:p>
    <w:p w:rsidR="00C45457" w:rsidRPr="000966AE" w:rsidRDefault="00C45457" w:rsidP="00C45457">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Аспиранты второго курса</w:t>
      </w:r>
    </w:p>
    <w:tbl>
      <w:tblPr>
        <w:tblStyle w:val="a3"/>
        <w:tblW w:w="9351" w:type="dxa"/>
        <w:tblLook w:val="04A0" w:firstRow="1" w:lastRow="0" w:firstColumn="1" w:lastColumn="0" w:noHBand="0" w:noVBand="1"/>
      </w:tblPr>
      <w:tblGrid>
        <w:gridCol w:w="704"/>
        <w:gridCol w:w="3686"/>
        <w:gridCol w:w="1842"/>
        <w:gridCol w:w="3119"/>
      </w:tblGrid>
      <w:tr w:rsidR="001A6C58" w:rsidTr="002156BD">
        <w:tc>
          <w:tcPr>
            <w:tcW w:w="70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 п/п</w:t>
            </w:r>
          </w:p>
        </w:tc>
        <w:tc>
          <w:tcPr>
            <w:tcW w:w="3686"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1842"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Сроки</w:t>
            </w:r>
          </w:p>
        </w:tc>
        <w:tc>
          <w:tcPr>
            <w:tcW w:w="3119"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1A6C58" w:rsidTr="002156BD">
        <w:tc>
          <w:tcPr>
            <w:tcW w:w="70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C45457" w:rsidRDefault="00057882" w:rsidP="00057882">
            <w:pPr>
              <w:jc w:val="both"/>
              <w:rPr>
                <w:rFonts w:ascii="Times New Roman" w:hAnsi="Times New Roman" w:cs="Times New Roman"/>
                <w:sz w:val="28"/>
                <w:szCs w:val="28"/>
              </w:rPr>
            </w:pPr>
            <w:r>
              <w:rPr>
                <w:rFonts w:ascii="Times New Roman" w:hAnsi="Times New Roman" w:cs="Times New Roman"/>
                <w:sz w:val="28"/>
                <w:szCs w:val="28"/>
              </w:rPr>
              <w:t xml:space="preserve">Знакомство с </w:t>
            </w:r>
            <w:r w:rsidR="00C45457" w:rsidRPr="0053574B">
              <w:rPr>
                <w:rFonts w:ascii="Times New Roman" w:hAnsi="Times New Roman" w:cs="Times New Roman"/>
                <w:sz w:val="28"/>
                <w:szCs w:val="28"/>
              </w:rPr>
              <w:t>образовательной организаци</w:t>
            </w:r>
            <w:r>
              <w:rPr>
                <w:rFonts w:ascii="Times New Roman" w:hAnsi="Times New Roman" w:cs="Times New Roman"/>
                <w:sz w:val="28"/>
                <w:szCs w:val="28"/>
              </w:rPr>
              <w:t>ей</w:t>
            </w:r>
            <w:r w:rsidR="00C45457">
              <w:rPr>
                <w:rFonts w:ascii="Times New Roman" w:hAnsi="Times New Roman" w:cs="Times New Roman"/>
                <w:sz w:val="28"/>
                <w:szCs w:val="28"/>
              </w:rPr>
              <w:t xml:space="preserve"> </w:t>
            </w:r>
            <w:r w:rsidR="00DD3EAB">
              <w:rPr>
                <w:rFonts w:ascii="Times New Roman" w:hAnsi="Times New Roman" w:cs="Times New Roman"/>
                <w:sz w:val="28"/>
                <w:szCs w:val="28"/>
              </w:rPr>
              <w:t xml:space="preserve">дополнительного </w:t>
            </w:r>
            <w:r w:rsidR="00C45457">
              <w:rPr>
                <w:rFonts w:ascii="Times New Roman" w:hAnsi="Times New Roman" w:cs="Times New Roman"/>
                <w:sz w:val="28"/>
                <w:szCs w:val="28"/>
              </w:rPr>
              <w:t>профессионального образования (по сайту ГБОУ ДПО НИРО)</w:t>
            </w:r>
          </w:p>
        </w:tc>
        <w:tc>
          <w:tcPr>
            <w:tcW w:w="1842"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16.02 – 22.02. 2019</w:t>
            </w:r>
          </w:p>
        </w:tc>
        <w:tc>
          <w:tcPr>
            <w:tcW w:w="3119" w:type="dxa"/>
          </w:tcPr>
          <w:p w:rsidR="00C45457" w:rsidRDefault="00C45457" w:rsidP="00564A22">
            <w:pPr>
              <w:rPr>
                <w:rFonts w:ascii="Times New Roman" w:hAnsi="Times New Roman" w:cs="Times New Roman"/>
                <w:sz w:val="28"/>
                <w:szCs w:val="28"/>
              </w:rPr>
            </w:pPr>
            <w:r w:rsidRPr="008857FB">
              <w:rPr>
                <w:rFonts w:ascii="Times New Roman" w:hAnsi="Times New Roman" w:cs="Times New Roman"/>
                <w:b/>
                <w:sz w:val="28"/>
                <w:szCs w:val="28"/>
              </w:rPr>
              <w:t>Первый раздел отчета</w:t>
            </w:r>
            <w:r>
              <w:rPr>
                <w:rFonts w:ascii="Times New Roman" w:hAnsi="Times New Roman" w:cs="Times New Roman"/>
                <w:sz w:val="28"/>
                <w:szCs w:val="28"/>
              </w:rPr>
              <w:t xml:space="preserve"> «Характеристика </w:t>
            </w:r>
            <w:r w:rsidRPr="0053574B">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w:t>
            </w:r>
            <w:r w:rsidR="001A6C58">
              <w:rPr>
                <w:rFonts w:ascii="Times New Roman" w:hAnsi="Times New Roman" w:cs="Times New Roman"/>
                <w:sz w:val="28"/>
                <w:szCs w:val="28"/>
              </w:rPr>
              <w:t xml:space="preserve">дополнительного </w:t>
            </w:r>
            <w:r>
              <w:rPr>
                <w:rFonts w:ascii="Times New Roman" w:hAnsi="Times New Roman" w:cs="Times New Roman"/>
                <w:sz w:val="28"/>
                <w:szCs w:val="28"/>
              </w:rPr>
              <w:t>профессионального образования»</w:t>
            </w:r>
          </w:p>
        </w:tc>
      </w:tr>
      <w:tr w:rsidR="001A6C58" w:rsidTr="002156BD">
        <w:tc>
          <w:tcPr>
            <w:tcW w:w="70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 xml:space="preserve">Анализ видов </w:t>
            </w:r>
            <w:r w:rsidRPr="0053574B">
              <w:rPr>
                <w:rFonts w:ascii="Times New Roman" w:hAnsi="Times New Roman" w:cs="Times New Roman"/>
                <w:sz w:val="28"/>
                <w:szCs w:val="28"/>
              </w:rPr>
              <w:t>деятельно</w:t>
            </w:r>
            <w:r>
              <w:rPr>
                <w:rFonts w:ascii="Times New Roman" w:hAnsi="Times New Roman" w:cs="Times New Roman"/>
                <w:sz w:val="28"/>
                <w:szCs w:val="28"/>
              </w:rPr>
              <w:t>сти структурного подраз</w:t>
            </w:r>
            <w:r w:rsidRPr="0053574B">
              <w:rPr>
                <w:rFonts w:ascii="Times New Roman" w:hAnsi="Times New Roman" w:cs="Times New Roman"/>
                <w:sz w:val="28"/>
                <w:szCs w:val="28"/>
              </w:rPr>
              <w:t>деления</w:t>
            </w:r>
            <w:r>
              <w:rPr>
                <w:rFonts w:ascii="Times New Roman" w:hAnsi="Times New Roman" w:cs="Times New Roman"/>
                <w:sz w:val="28"/>
                <w:szCs w:val="28"/>
              </w:rPr>
              <w:t xml:space="preserve"> (кафедры) </w:t>
            </w:r>
            <w:r w:rsidRPr="0053574B">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профессионального образования (по сайту ГБОУ ДПО НИРО)</w:t>
            </w:r>
          </w:p>
        </w:tc>
        <w:tc>
          <w:tcPr>
            <w:tcW w:w="1842"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25.02 – 07.03. 2019</w:t>
            </w:r>
          </w:p>
        </w:tc>
        <w:tc>
          <w:tcPr>
            <w:tcW w:w="3119" w:type="dxa"/>
          </w:tcPr>
          <w:p w:rsidR="00C45457" w:rsidRDefault="00C45457" w:rsidP="00564A22">
            <w:pPr>
              <w:rPr>
                <w:rFonts w:ascii="Times New Roman" w:hAnsi="Times New Roman" w:cs="Times New Roman"/>
                <w:sz w:val="28"/>
                <w:szCs w:val="28"/>
              </w:rPr>
            </w:pPr>
            <w:r w:rsidRPr="008857FB">
              <w:rPr>
                <w:rFonts w:ascii="Times New Roman" w:hAnsi="Times New Roman" w:cs="Times New Roman"/>
                <w:b/>
                <w:sz w:val="28"/>
                <w:szCs w:val="28"/>
              </w:rPr>
              <w:t>Второй раздел отчета</w:t>
            </w:r>
            <w:r>
              <w:rPr>
                <w:rFonts w:ascii="Times New Roman" w:hAnsi="Times New Roman" w:cs="Times New Roman"/>
                <w:sz w:val="28"/>
                <w:szCs w:val="28"/>
              </w:rPr>
              <w:t xml:space="preserve"> «Характеристика видов деятельности структурного подраз</w:t>
            </w:r>
            <w:r w:rsidRPr="0053574B">
              <w:rPr>
                <w:rFonts w:ascii="Times New Roman" w:hAnsi="Times New Roman" w:cs="Times New Roman"/>
                <w:sz w:val="28"/>
                <w:szCs w:val="28"/>
              </w:rPr>
              <w:t>деления</w:t>
            </w:r>
            <w:r>
              <w:rPr>
                <w:rFonts w:ascii="Times New Roman" w:hAnsi="Times New Roman" w:cs="Times New Roman"/>
                <w:sz w:val="28"/>
                <w:szCs w:val="28"/>
              </w:rPr>
              <w:t xml:space="preserve"> (кафедры) </w:t>
            </w:r>
            <w:r w:rsidRPr="0053574B">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w:t>
            </w:r>
            <w:r w:rsidR="001A6C58">
              <w:rPr>
                <w:rFonts w:ascii="Times New Roman" w:hAnsi="Times New Roman" w:cs="Times New Roman"/>
                <w:sz w:val="28"/>
                <w:szCs w:val="28"/>
              </w:rPr>
              <w:t xml:space="preserve">дополнительного </w:t>
            </w:r>
            <w:r>
              <w:rPr>
                <w:rFonts w:ascii="Times New Roman" w:hAnsi="Times New Roman" w:cs="Times New Roman"/>
                <w:sz w:val="28"/>
                <w:szCs w:val="28"/>
              </w:rPr>
              <w:t>профессионального образования»</w:t>
            </w:r>
          </w:p>
        </w:tc>
      </w:tr>
      <w:tr w:rsidR="001A6C58" w:rsidTr="002156BD">
        <w:tc>
          <w:tcPr>
            <w:tcW w:w="70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686"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Анализ лекций, семинарских, практических занятий профессорского –</w:t>
            </w:r>
            <w:r>
              <w:rPr>
                <w:rFonts w:ascii="Times New Roman" w:hAnsi="Times New Roman" w:cs="Times New Roman"/>
                <w:sz w:val="28"/>
                <w:szCs w:val="28"/>
              </w:rPr>
              <w:lastRenderedPageBreak/>
              <w:t>преподавательского со</w:t>
            </w:r>
            <w:r w:rsidRPr="0053574B">
              <w:rPr>
                <w:rFonts w:ascii="Times New Roman" w:hAnsi="Times New Roman" w:cs="Times New Roman"/>
                <w:sz w:val="28"/>
                <w:szCs w:val="28"/>
              </w:rPr>
              <w:t>става</w:t>
            </w:r>
            <w:r>
              <w:rPr>
                <w:rFonts w:ascii="Times New Roman" w:hAnsi="Times New Roman" w:cs="Times New Roman"/>
                <w:sz w:val="28"/>
                <w:szCs w:val="28"/>
              </w:rPr>
              <w:t xml:space="preserve"> (слайд-лекция, </w:t>
            </w:r>
            <w:proofErr w:type="spellStart"/>
            <w:r>
              <w:rPr>
                <w:rFonts w:ascii="Times New Roman" w:hAnsi="Times New Roman" w:cs="Times New Roman"/>
                <w:sz w:val="28"/>
                <w:szCs w:val="28"/>
              </w:rPr>
              <w:t>видеолекция</w:t>
            </w:r>
            <w:proofErr w:type="spellEnd"/>
            <w:r>
              <w:rPr>
                <w:rFonts w:ascii="Times New Roman" w:hAnsi="Times New Roman" w:cs="Times New Roman"/>
                <w:sz w:val="28"/>
                <w:szCs w:val="28"/>
              </w:rPr>
              <w:t>, «живое» занятие (по согласованию)</w:t>
            </w:r>
          </w:p>
        </w:tc>
        <w:tc>
          <w:tcPr>
            <w:tcW w:w="1842"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lastRenderedPageBreak/>
              <w:t>11.03 – 22.03. 2019</w:t>
            </w:r>
          </w:p>
        </w:tc>
        <w:tc>
          <w:tcPr>
            <w:tcW w:w="3119" w:type="dxa"/>
          </w:tcPr>
          <w:p w:rsidR="00C45457" w:rsidRDefault="00C45457" w:rsidP="00564A22">
            <w:pPr>
              <w:rPr>
                <w:rFonts w:ascii="Times New Roman" w:hAnsi="Times New Roman" w:cs="Times New Roman"/>
                <w:sz w:val="28"/>
                <w:szCs w:val="28"/>
              </w:rPr>
            </w:pPr>
            <w:r w:rsidRPr="008857FB">
              <w:rPr>
                <w:rFonts w:ascii="Times New Roman" w:hAnsi="Times New Roman" w:cs="Times New Roman"/>
                <w:b/>
                <w:sz w:val="28"/>
                <w:szCs w:val="28"/>
              </w:rPr>
              <w:t>Третий раздел отчета</w:t>
            </w:r>
            <w:r>
              <w:rPr>
                <w:rFonts w:ascii="Times New Roman" w:hAnsi="Times New Roman" w:cs="Times New Roman"/>
                <w:sz w:val="28"/>
                <w:szCs w:val="28"/>
              </w:rPr>
              <w:t xml:space="preserve"> «Характеристика современной содержа</w:t>
            </w:r>
            <w:r>
              <w:rPr>
                <w:rFonts w:ascii="Times New Roman" w:hAnsi="Times New Roman" w:cs="Times New Roman"/>
                <w:sz w:val="28"/>
                <w:szCs w:val="28"/>
              </w:rPr>
              <w:lastRenderedPageBreak/>
              <w:t>тельно – технологической платформы профессиональной деятельности преподавателя – исследователя» с приложением заполненных технологических карт анализа лекций, семинарских, практических занятий профессорского –преподавательского со</w:t>
            </w:r>
            <w:r w:rsidRPr="0053574B">
              <w:rPr>
                <w:rFonts w:ascii="Times New Roman" w:hAnsi="Times New Roman" w:cs="Times New Roman"/>
                <w:sz w:val="28"/>
                <w:szCs w:val="28"/>
              </w:rPr>
              <w:t>става</w:t>
            </w:r>
          </w:p>
        </w:tc>
      </w:tr>
      <w:tr w:rsidR="001A6C58" w:rsidTr="002156BD">
        <w:tc>
          <w:tcPr>
            <w:tcW w:w="70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686"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Подготовка отчетной документации по ознакомительному (пассивному) этапу педагогической практики</w:t>
            </w:r>
          </w:p>
        </w:tc>
        <w:tc>
          <w:tcPr>
            <w:tcW w:w="1842"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25.03 – 29.03. 2019</w:t>
            </w:r>
          </w:p>
        </w:tc>
        <w:tc>
          <w:tcPr>
            <w:tcW w:w="3119" w:type="dxa"/>
          </w:tcPr>
          <w:p w:rsidR="00C45457" w:rsidRPr="00054ED4" w:rsidRDefault="00C45457" w:rsidP="00564A22">
            <w:pPr>
              <w:rPr>
                <w:rFonts w:ascii="Times New Roman" w:hAnsi="Times New Roman" w:cs="Times New Roman"/>
                <w:sz w:val="28"/>
                <w:szCs w:val="28"/>
              </w:rPr>
            </w:pPr>
            <w:r w:rsidRPr="00054ED4">
              <w:rPr>
                <w:rFonts w:ascii="Times New Roman" w:hAnsi="Times New Roman" w:cs="Times New Roman"/>
                <w:sz w:val="28"/>
                <w:szCs w:val="28"/>
              </w:rPr>
              <w:t>Презен</w:t>
            </w:r>
            <w:r>
              <w:rPr>
                <w:rFonts w:ascii="Times New Roman" w:hAnsi="Times New Roman" w:cs="Times New Roman"/>
                <w:sz w:val="28"/>
                <w:szCs w:val="28"/>
              </w:rPr>
              <w:t>тация результатов прохождения ознакомительного (пассивного) этапа педагогической практики</w:t>
            </w:r>
          </w:p>
        </w:tc>
      </w:tr>
    </w:tbl>
    <w:p w:rsidR="00105B58" w:rsidRPr="00C43E3E" w:rsidRDefault="00105B58" w:rsidP="00C43E3E">
      <w:pPr>
        <w:ind w:left="360"/>
        <w:jc w:val="center"/>
        <w:rPr>
          <w:rFonts w:ascii="Times New Roman" w:hAnsi="Times New Roman" w:cs="Times New Roman"/>
          <w:b/>
          <w:sz w:val="28"/>
          <w:szCs w:val="28"/>
        </w:rPr>
      </w:pPr>
    </w:p>
    <w:p w:rsidR="00C45457" w:rsidRDefault="00C45457" w:rsidP="00C45457">
      <w:pPr>
        <w:pStyle w:val="a4"/>
        <w:numPr>
          <w:ilvl w:val="0"/>
          <w:numId w:val="1"/>
        </w:numPr>
        <w:jc w:val="center"/>
        <w:rPr>
          <w:rFonts w:ascii="Times New Roman" w:hAnsi="Times New Roman" w:cs="Times New Roman"/>
          <w:b/>
          <w:sz w:val="28"/>
          <w:szCs w:val="28"/>
        </w:rPr>
      </w:pPr>
      <w:r w:rsidRPr="00054ED4">
        <w:rPr>
          <w:rFonts w:ascii="Times New Roman" w:hAnsi="Times New Roman" w:cs="Times New Roman"/>
          <w:b/>
          <w:sz w:val="28"/>
          <w:szCs w:val="28"/>
        </w:rPr>
        <w:t>Аспиранты третьего курса</w:t>
      </w:r>
    </w:p>
    <w:p w:rsidR="00564A22" w:rsidRPr="00564A22" w:rsidRDefault="00564A22" w:rsidP="00564A22">
      <w:pPr>
        <w:ind w:left="360"/>
        <w:jc w:val="right"/>
        <w:rPr>
          <w:rFonts w:ascii="Times New Roman" w:hAnsi="Times New Roman" w:cs="Times New Roman"/>
          <w:sz w:val="24"/>
          <w:szCs w:val="28"/>
        </w:rPr>
      </w:pPr>
      <w:r w:rsidRPr="00564A22">
        <w:rPr>
          <w:rFonts w:ascii="Times New Roman" w:hAnsi="Times New Roman" w:cs="Times New Roman"/>
          <w:i/>
          <w:sz w:val="24"/>
          <w:szCs w:val="28"/>
        </w:rPr>
        <w:t>Таблица 2</w:t>
      </w:r>
      <w:r w:rsidRPr="00564A22">
        <w:rPr>
          <w:rFonts w:ascii="Times New Roman" w:hAnsi="Times New Roman" w:cs="Times New Roman"/>
          <w:sz w:val="24"/>
          <w:szCs w:val="28"/>
        </w:rPr>
        <w:t>.</w:t>
      </w:r>
    </w:p>
    <w:tbl>
      <w:tblPr>
        <w:tblStyle w:val="a3"/>
        <w:tblW w:w="0" w:type="auto"/>
        <w:tblInd w:w="-5" w:type="dxa"/>
        <w:tblLook w:val="04A0" w:firstRow="1" w:lastRow="0" w:firstColumn="1" w:lastColumn="0" w:noHBand="0" w:noVBand="1"/>
      </w:tblPr>
      <w:tblGrid>
        <w:gridCol w:w="594"/>
        <w:gridCol w:w="4055"/>
        <w:gridCol w:w="1843"/>
        <w:gridCol w:w="2858"/>
      </w:tblGrid>
      <w:tr w:rsidR="00C45457" w:rsidTr="005B5C00">
        <w:tc>
          <w:tcPr>
            <w:tcW w:w="59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 п/п</w:t>
            </w:r>
          </w:p>
        </w:tc>
        <w:tc>
          <w:tcPr>
            <w:tcW w:w="4055"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1843"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Сроки</w:t>
            </w:r>
          </w:p>
        </w:tc>
        <w:tc>
          <w:tcPr>
            <w:tcW w:w="2858"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C45457" w:rsidTr="005B5C00">
        <w:tc>
          <w:tcPr>
            <w:tcW w:w="59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1.</w:t>
            </w:r>
          </w:p>
        </w:tc>
        <w:tc>
          <w:tcPr>
            <w:tcW w:w="4055"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Р</w:t>
            </w:r>
            <w:r w:rsidRPr="00C005F7">
              <w:rPr>
                <w:rFonts w:ascii="Times New Roman" w:hAnsi="Times New Roman" w:cs="Times New Roman"/>
                <w:sz w:val="28"/>
                <w:szCs w:val="28"/>
              </w:rPr>
              <w:t>азработк</w:t>
            </w:r>
            <w:r>
              <w:rPr>
                <w:rFonts w:ascii="Times New Roman" w:hAnsi="Times New Roman" w:cs="Times New Roman"/>
                <w:sz w:val="28"/>
                <w:szCs w:val="28"/>
              </w:rPr>
              <w:t>а</w:t>
            </w:r>
            <w:r w:rsidRPr="00C005F7">
              <w:rPr>
                <w:rFonts w:ascii="Times New Roman" w:hAnsi="Times New Roman" w:cs="Times New Roman"/>
                <w:sz w:val="28"/>
                <w:szCs w:val="28"/>
              </w:rPr>
              <w:t xml:space="preserve"> </w:t>
            </w:r>
            <w:r>
              <w:rPr>
                <w:rFonts w:ascii="Times New Roman" w:hAnsi="Times New Roman" w:cs="Times New Roman"/>
                <w:sz w:val="28"/>
                <w:szCs w:val="28"/>
              </w:rPr>
              <w:t>раздела (модуля) дополнительной профессиональной программы (автор-разработчик – научный руководитель), содержательно соответствующей теме научного исследования аспиранта</w:t>
            </w:r>
          </w:p>
        </w:tc>
        <w:tc>
          <w:tcPr>
            <w:tcW w:w="1843"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16.02 – 22.02. 2019</w:t>
            </w:r>
          </w:p>
        </w:tc>
        <w:tc>
          <w:tcPr>
            <w:tcW w:w="2858"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Раздел (модуль) дополнительной профессиональной программы</w:t>
            </w:r>
          </w:p>
        </w:tc>
      </w:tr>
      <w:tr w:rsidR="00C45457" w:rsidTr="005B5C00">
        <w:tc>
          <w:tcPr>
            <w:tcW w:w="594" w:type="dxa"/>
          </w:tcPr>
          <w:p w:rsidR="00C45457" w:rsidRPr="00C005F7" w:rsidRDefault="00C45457" w:rsidP="002156BD">
            <w:pPr>
              <w:rPr>
                <w:rFonts w:ascii="Times New Roman" w:hAnsi="Times New Roman" w:cs="Times New Roman"/>
                <w:sz w:val="28"/>
                <w:szCs w:val="28"/>
              </w:rPr>
            </w:pPr>
            <w:r>
              <w:rPr>
                <w:rFonts w:ascii="Times New Roman" w:hAnsi="Times New Roman" w:cs="Times New Roman"/>
                <w:sz w:val="28"/>
                <w:szCs w:val="28"/>
              </w:rPr>
              <w:t>2.</w:t>
            </w:r>
          </w:p>
        </w:tc>
        <w:tc>
          <w:tcPr>
            <w:tcW w:w="4055"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 xml:space="preserve">Разработка и проведение учебного занятия в формате </w:t>
            </w:r>
            <w:proofErr w:type="spellStart"/>
            <w:r>
              <w:rPr>
                <w:rFonts w:ascii="Times New Roman" w:hAnsi="Times New Roman" w:cs="Times New Roman"/>
                <w:sz w:val="28"/>
                <w:szCs w:val="28"/>
              </w:rPr>
              <w:t>вебинара</w:t>
            </w:r>
            <w:proofErr w:type="spellEnd"/>
          </w:p>
        </w:tc>
        <w:tc>
          <w:tcPr>
            <w:tcW w:w="1843"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25.02 – 07.03. 2019</w:t>
            </w:r>
          </w:p>
        </w:tc>
        <w:tc>
          <w:tcPr>
            <w:tcW w:w="2858"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 xml:space="preserve">Презентация и запись </w:t>
            </w:r>
            <w:proofErr w:type="spellStart"/>
            <w:r>
              <w:rPr>
                <w:rFonts w:ascii="Times New Roman" w:hAnsi="Times New Roman" w:cs="Times New Roman"/>
                <w:sz w:val="28"/>
                <w:szCs w:val="28"/>
              </w:rPr>
              <w:t>вебинара</w:t>
            </w:r>
            <w:proofErr w:type="spellEnd"/>
          </w:p>
        </w:tc>
      </w:tr>
      <w:tr w:rsidR="00C45457" w:rsidTr="005B5C00">
        <w:tc>
          <w:tcPr>
            <w:tcW w:w="59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3.</w:t>
            </w:r>
          </w:p>
        </w:tc>
        <w:tc>
          <w:tcPr>
            <w:tcW w:w="4055"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 xml:space="preserve">Разработка диагностического (дидактического) инструментария к </w:t>
            </w:r>
            <w:r w:rsidRPr="00C005F7">
              <w:rPr>
                <w:rFonts w:ascii="Times New Roman" w:hAnsi="Times New Roman" w:cs="Times New Roman"/>
                <w:sz w:val="28"/>
                <w:szCs w:val="28"/>
              </w:rPr>
              <w:t>раздел</w:t>
            </w:r>
            <w:r>
              <w:rPr>
                <w:rFonts w:ascii="Times New Roman" w:hAnsi="Times New Roman" w:cs="Times New Roman"/>
                <w:sz w:val="28"/>
                <w:szCs w:val="28"/>
              </w:rPr>
              <w:t>у</w:t>
            </w:r>
            <w:r w:rsidRPr="00C005F7">
              <w:rPr>
                <w:rFonts w:ascii="Times New Roman" w:hAnsi="Times New Roman" w:cs="Times New Roman"/>
                <w:sz w:val="28"/>
                <w:szCs w:val="28"/>
              </w:rPr>
              <w:t xml:space="preserve"> (модул</w:t>
            </w:r>
            <w:r>
              <w:rPr>
                <w:rFonts w:ascii="Times New Roman" w:hAnsi="Times New Roman" w:cs="Times New Roman"/>
                <w:sz w:val="28"/>
                <w:szCs w:val="28"/>
              </w:rPr>
              <w:t>ю</w:t>
            </w:r>
            <w:r w:rsidRPr="00C005F7">
              <w:rPr>
                <w:rFonts w:ascii="Times New Roman" w:hAnsi="Times New Roman" w:cs="Times New Roman"/>
                <w:sz w:val="28"/>
                <w:szCs w:val="28"/>
              </w:rPr>
              <w:t>) дополнительной профессиональной программы</w:t>
            </w:r>
            <w:r>
              <w:rPr>
                <w:rFonts w:ascii="Times New Roman" w:hAnsi="Times New Roman" w:cs="Times New Roman"/>
                <w:sz w:val="28"/>
                <w:szCs w:val="28"/>
              </w:rPr>
              <w:t xml:space="preserve"> (рабочая тетрадь, кейс- задания, тесты и т.п.)</w:t>
            </w:r>
          </w:p>
        </w:tc>
        <w:tc>
          <w:tcPr>
            <w:tcW w:w="1843"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11.03 – 22.03. 2019</w:t>
            </w:r>
          </w:p>
        </w:tc>
        <w:tc>
          <w:tcPr>
            <w:tcW w:w="2858"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Пакет диагностических (дидактических) материалов</w:t>
            </w:r>
          </w:p>
        </w:tc>
      </w:tr>
      <w:tr w:rsidR="00C45457" w:rsidTr="005B5C00">
        <w:tc>
          <w:tcPr>
            <w:tcW w:w="594"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4055" w:type="dxa"/>
          </w:tcPr>
          <w:p w:rsidR="00C45457" w:rsidRDefault="00C45457" w:rsidP="00564A22">
            <w:pPr>
              <w:rPr>
                <w:rFonts w:ascii="Times New Roman" w:hAnsi="Times New Roman" w:cs="Times New Roman"/>
                <w:sz w:val="28"/>
                <w:szCs w:val="28"/>
              </w:rPr>
            </w:pPr>
            <w:r>
              <w:rPr>
                <w:rFonts w:ascii="Times New Roman" w:hAnsi="Times New Roman" w:cs="Times New Roman"/>
                <w:sz w:val="28"/>
                <w:szCs w:val="28"/>
              </w:rPr>
              <w:t>Подготовка отчетной документации для промежуточной аттестации по педагогической практике</w:t>
            </w:r>
          </w:p>
        </w:tc>
        <w:tc>
          <w:tcPr>
            <w:tcW w:w="1843" w:type="dxa"/>
          </w:tcPr>
          <w:p w:rsidR="00C45457" w:rsidRDefault="00C45457" w:rsidP="002156BD">
            <w:pPr>
              <w:jc w:val="center"/>
              <w:rPr>
                <w:rFonts w:ascii="Times New Roman" w:hAnsi="Times New Roman" w:cs="Times New Roman"/>
                <w:sz w:val="28"/>
                <w:szCs w:val="28"/>
              </w:rPr>
            </w:pPr>
            <w:r>
              <w:rPr>
                <w:rFonts w:ascii="Times New Roman" w:hAnsi="Times New Roman" w:cs="Times New Roman"/>
                <w:sz w:val="28"/>
                <w:szCs w:val="28"/>
              </w:rPr>
              <w:t xml:space="preserve">25.03 – 29.03. 2019 </w:t>
            </w:r>
          </w:p>
        </w:tc>
        <w:tc>
          <w:tcPr>
            <w:tcW w:w="2858" w:type="dxa"/>
          </w:tcPr>
          <w:p w:rsidR="00C45457" w:rsidRDefault="00C45457" w:rsidP="005B5C00">
            <w:pPr>
              <w:rPr>
                <w:rFonts w:ascii="Times New Roman" w:hAnsi="Times New Roman" w:cs="Times New Roman"/>
                <w:sz w:val="28"/>
                <w:szCs w:val="28"/>
              </w:rPr>
            </w:pPr>
            <w:r>
              <w:rPr>
                <w:rFonts w:ascii="Times New Roman" w:hAnsi="Times New Roman" w:cs="Times New Roman"/>
                <w:sz w:val="28"/>
                <w:szCs w:val="28"/>
              </w:rPr>
              <w:t>Индивидуальный отчет по педагогической практике, доклад с презентацией</w:t>
            </w:r>
          </w:p>
        </w:tc>
      </w:tr>
    </w:tbl>
    <w:p w:rsidR="00C43E3E" w:rsidRDefault="00C43E3E" w:rsidP="00C45457">
      <w:pPr>
        <w:jc w:val="center"/>
        <w:rPr>
          <w:rFonts w:ascii="Times New Roman" w:hAnsi="Times New Roman" w:cs="Times New Roman"/>
          <w:b/>
          <w:sz w:val="28"/>
          <w:szCs w:val="28"/>
        </w:rPr>
      </w:pPr>
    </w:p>
    <w:p w:rsidR="00BF35BA" w:rsidRDefault="00C45457" w:rsidP="00C45457">
      <w:pPr>
        <w:jc w:val="center"/>
        <w:rPr>
          <w:rFonts w:ascii="Times New Roman" w:hAnsi="Times New Roman" w:cs="Times New Roman"/>
          <w:b/>
          <w:sz w:val="28"/>
          <w:szCs w:val="28"/>
        </w:rPr>
      </w:pPr>
      <w:r>
        <w:rPr>
          <w:rFonts w:ascii="Times New Roman" w:hAnsi="Times New Roman" w:cs="Times New Roman"/>
          <w:b/>
          <w:sz w:val="28"/>
          <w:szCs w:val="28"/>
        </w:rPr>
        <w:t xml:space="preserve">Задания для аспирантов </w:t>
      </w:r>
      <w:r w:rsidR="008C4C19">
        <w:rPr>
          <w:rFonts w:ascii="Times New Roman" w:hAnsi="Times New Roman" w:cs="Times New Roman"/>
          <w:b/>
          <w:sz w:val="28"/>
          <w:szCs w:val="28"/>
        </w:rPr>
        <w:t>второго</w:t>
      </w:r>
      <w:r>
        <w:rPr>
          <w:rFonts w:ascii="Times New Roman" w:hAnsi="Times New Roman" w:cs="Times New Roman"/>
          <w:b/>
          <w:sz w:val="28"/>
          <w:szCs w:val="28"/>
        </w:rPr>
        <w:t xml:space="preserve"> курса</w:t>
      </w:r>
    </w:p>
    <w:p w:rsidR="00057882" w:rsidRDefault="00057882" w:rsidP="00C45457">
      <w:pPr>
        <w:jc w:val="both"/>
        <w:rPr>
          <w:rFonts w:ascii="Times New Roman" w:hAnsi="Times New Roman" w:cs="Times New Roman"/>
          <w:i/>
          <w:sz w:val="28"/>
          <w:szCs w:val="28"/>
        </w:rPr>
      </w:pPr>
      <w:r w:rsidRPr="00564A22">
        <w:rPr>
          <w:rFonts w:ascii="Times New Roman" w:hAnsi="Times New Roman" w:cs="Times New Roman"/>
          <w:b/>
          <w:i/>
          <w:sz w:val="28"/>
          <w:szCs w:val="28"/>
        </w:rPr>
        <w:t>Задание 1.</w:t>
      </w:r>
      <w:r>
        <w:rPr>
          <w:rFonts w:ascii="Times New Roman" w:hAnsi="Times New Roman" w:cs="Times New Roman"/>
          <w:sz w:val="28"/>
          <w:szCs w:val="28"/>
        </w:rPr>
        <w:t xml:space="preserve"> </w:t>
      </w:r>
      <w:r w:rsidR="001A6C58">
        <w:rPr>
          <w:rFonts w:ascii="Times New Roman" w:hAnsi="Times New Roman" w:cs="Times New Roman"/>
          <w:i/>
          <w:sz w:val="28"/>
          <w:szCs w:val="28"/>
        </w:rPr>
        <w:t xml:space="preserve">Изучите сайт ГБОУ ДПО НИРО </w:t>
      </w:r>
      <w:hyperlink r:id="rId9" w:history="1">
        <w:r w:rsidR="001A6C58" w:rsidRPr="00985CAB">
          <w:rPr>
            <w:rStyle w:val="aa"/>
            <w:rFonts w:ascii="Times New Roman" w:hAnsi="Times New Roman" w:cs="Times New Roman"/>
            <w:i/>
            <w:sz w:val="28"/>
            <w:szCs w:val="28"/>
          </w:rPr>
          <w:t>http://www.niro.nnov.ru</w:t>
        </w:r>
      </w:hyperlink>
      <w:r w:rsidR="001A6C58">
        <w:rPr>
          <w:rFonts w:ascii="Times New Roman" w:hAnsi="Times New Roman" w:cs="Times New Roman"/>
          <w:i/>
          <w:sz w:val="28"/>
          <w:szCs w:val="28"/>
        </w:rPr>
        <w:t xml:space="preserve"> и в краткой форме представьте специфические характеристики данной образовательной организации как 1) институции образования взрослых и 2) учреждения дополнительного </w:t>
      </w:r>
      <w:r w:rsidR="001A6C58" w:rsidRPr="001A6C58">
        <w:rPr>
          <w:rFonts w:ascii="Times New Roman" w:hAnsi="Times New Roman" w:cs="Times New Roman"/>
          <w:i/>
          <w:sz w:val="28"/>
          <w:szCs w:val="28"/>
        </w:rPr>
        <w:t>профессионального образования</w:t>
      </w:r>
      <w:r w:rsidR="001A6C58">
        <w:rPr>
          <w:rFonts w:ascii="Times New Roman" w:hAnsi="Times New Roman" w:cs="Times New Roman"/>
          <w:i/>
          <w:sz w:val="28"/>
          <w:szCs w:val="28"/>
        </w:rPr>
        <w:t>.</w:t>
      </w:r>
    </w:p>
    <w:p w:rsidR="00157781" w:rsidRDefault="00157781" w:rsidP="00157781">
      <w:pPr>
        <w:spacing w:after="0" w:line="240" w:lineRule="auto"/>
        <w:jc w:val="both"/>
        <w:rPr>
          <w:rFonts w:ascii="Times New Roman" w:hAnsi="Times New Roman" w:cs="Times New Roman"/>
          <w:sz w:val="28"/>
          <w:szCs w:val="28"/>
        </w:rPr>
      </w:pPr>
    </w:p>
    <w:p w:rsidR="00564A22" w:rsidRDefault="00564A22" w:rsidP="00C45457">
      <w:pPr>
        <w:jc w:val="both"/>
        <w:rPr>
          <w:rFonts w:ascii="Times New Roman" w:hAnsi="Times New Roman" w:cs="Times New Roman"/>
          <w:sz w:val="28"/>
          <w:szCs w:val="28"/>
        </w:rPr>
      </w:pPr>
    </w:p>
    <w:p w:rsidR="00DD3766" w:rsidRDefault="00E567A4" w:rsidP="00DD3766">
      <w:pPr>
        <w:jc w:val="both"/>
        <w:rPr>
          <w:rFonts w:ascii="Times New Roman" w:hAnsi="Times New Roman" w:cs="Times New Roman"/>
          <w:i/>
          <w:sz w:val="28"/>
          <w:szCs w:val="28"/>
        </w:rPr>
      </w:pPr>
      <w:r w:rsidRPr="0006159A">
        <w:rPr>
          <w:rFonts w:ascii="Times New Roman" w:hAnsi="Times New Roman" w:cs="Times New Roman"/>
          <w:b/>
          <w:i/>
          <w:sz w:val="28"/>
          <w:szCs w:val="28"/>
        </w:rPr>
        <w:t>Задание 2.</w:t>
      </w:r>
      <w:r w:rsidRPr="0006159A">
        <w:rPr>
          <w:rFonts w:ascii="Times New Roman" w:hAnsi="Times New Roman" w:cs="Times New Roman"/>
          <w:i/>
          <w:sz w:val="28"/>
          <w:szCs w:val="28"/>
        </w:rPr>
        <w:t xml:space="preserve"> </w:t>
      </w:r>
      <w:r w:rsidR="001A6C58">
        <w:rPr>
          <w:rFonts w:ascii="Times New Roman" w:hAnsi="Times New Roman" w:cs="Times New Roman"/>
          <w:i/>
          <w:sz w:val="28"/>
          <w:szCs w:val="28"/>
        </w:rPr>
        <w:t>И</w:t>
      </w:r>
      <w:r w:rsidR="00755F4D" w:rsidRPr="0006159A">
        <w:rPr>
          <w:rFonts w:ascii="Times New Roman" w:hAnsi="Times New Roman" w:cs="Times New Roman"/>
          <w:i/>
          <w:sz w:val="28"/>
          <w:szCs w:val="28"/>
        </w:rPr>
        <w:t>зучи</w:t>
      </w:r>
      <w:r w:rsidR="001A6C58">
        <w:rPr>
          <w:rFonts w:ascii="Times New Roman" w:hAnsi="Times New Roman" w:cs="Times New Roman"/>
          <w:i/>
          <w:sz w:val="28"/>
          <w:szCs w:val="28"/>
        </w:rPr>
        <w:t xml:space="preserve">те </w:t>
      </w:r>
      <w:r w:rsidR="00755F4D" w:rsidRPr="0006159A">
        <w:rPr>
          <w:rFonts w:ascii="Times New Roman" w:hAnsi="Times New Roman" w:cs="Times New Roman"/>
          <w:i/>
          <w:sz w:val="28"/>
          <w:szCs w:val="28"/>
        </w:rPr>
        <w:t xml:space="preserve">содержание страницы кафедры педагогики и андрагогики сайта </w:t>
      </w:r>
      <w:r w:rsidR="0006159A" w:rsidRPr="0006159A">
        <w:rPr>
          <w:rFonts w:ascii="Times New Roman" w:hAnsi="Times New Roman" w:cs="Times New Roman"/>
          <w:i/>
          <w:sz w:val="28"/>
          <w:szCs w:val="28"/>
        </w:rPr>
        <w:t xml:space="preserve">НИРО </w:t>
      </w:r>
      <w:hyperlink r:id="rId10" w:history="1">
        <w:r w:rsidR="0006159A" w:rsidRPr="0006159A">
          <w:rPr>
            <w:rStyle w:val="aa"/>
            <w:rFonts w:ascii="Times New Roman" w:hAnsi="Times New Roman" w:cs="Times New Roman"/>
            <w:i/>
            <w:sz w:val="28"/>
            <w:szCs w:val="28"/>
          </w:rPr>
          <w:t>http://www.niro.nnov.ru/?id=606</w:t>
        </w:r>
      </w:hyperlink>
      <w:r w:rsidR="0006159A" w:rsidRPr="0006159A">
        <w:rPr>
          <w:rFonts w:ascii="Times New Roman" w:hAnsi="Times New Roman" w:cs="Times New Roman"/>
          <w:i/>
          <w:sz w:val="28"/>
          <w:szCs w:val="28"/>
        </w:rPr>
        <w:t xml:space="preserve">, опишите специфику кафедры </w:t>
      </w:r>
      <w:r w:rsidR="00DD3766">
        <w:rPr>
          <w:rFonts w:ascii="Times New Roman" w:hAnsi="Times New Roman" w:cs="Times New Roman"/>
          <w:i/>
          <w:sz w:val="28"/>
          <w:szCs w:val="28"/>
        </w:rPr>
        <w:t xml:space="preserve">как 1) институции образования взрослых и 2) структурной единицы учреждения дополнительного </w:t>
      </w:r>
      <w:r w:rsidR="00DD3766" w:rsidRPr="001A6C58">
        <w:rPr>
          <w:rFonts w:ascii="Times New Roman" w:hAnsi="Times New Roman" w:cs="Times New Roman"/>
          <w:i/>
          <w:sz w:val="28"/>
          <w:szCs w:val="28"/>
        </w:rPr>
        <w:t>профессионального образования</w:t>
      </w:r>
      <w:r w:rsidR="00DD3766">
        <w:rPr>
          <w:rFonts w:ascii="Times New Roman" w:hAnsi="Times New Roman" w:cs="Times New Roman"/>
          <w:i/>
          <w:sz w:val="28"/>
          <w:szCs w:val="28"/>
        </w:rPr>
        <w:t>.</w:t>
      </w:r>
    </w:p>
    <w:p w:rsidR="00DD3766" w:rsidRPr="00DD3766" w:rsidRDefault="00DD3766" w:rsidP="00DD3766">
      <w:pPr>
        <w:spacing w:after="0" w:line="240" w:lineRule="auto"/>
        <w:jc w:val="both"/>
        <w:rPr>
          <w:rFonts w:ascii="Times New Roman" w:hAnsi="Times New Roman" w:cs="Times New Roman"/>
          <w:i/>
          <w:sz w:val="28"/>
          <w:szCs w:val="28"/>
        </w:rPr>
      </w:pPr>
      <w:proofErr w:type="spellStart"/>
      <w:r w:rsidRPr="00DD3766">
        <w:rPr>
          <w:rFonts w:ascii="Times New Roman" w:hAnsi="Times New Roman" w:cs="Times New Roman"/>
          <w:b/>
          <w:i/>
          <w:sz w:val="28"/>
          <w:szCs w:val="28"/>
        </w:rPr>
        <w:t>Ка́федра</w:t>
      </w:r>
      <w:proofErr w:type="spellEnd"/>
      <w:r>
        <w:rPr>
          <w:rFonts w:ascii="Times New Roman" w:hAnsi="Times New Roman" w:cs="Times New Roman"/>
          <w:b/>
          <w:i/>
          <w:sz w:val="28"/>
          <w:szCs w:val="28"/>
        </w:rPr>
        <w:t xml:space="preserve"> </w:t>
      </w:r>
      <w:r w:rsidRPr="00DD3766">
        <w:rPr>
          <w:rFonts w:ascii="Times New Roman" w:hAnsi="Times New Roman" w:cs="Times New Roman"/>
          <w:i/>
          <w:sz w:val="28"/>
          <w:szCs w:val="28"/>
        </w:rPr>
        <w:t xml:space="preserve">(гр. </w:t>
      </w:r>
      <w:proofErr w:type="spellStart"/>
      <w:r w:rsidRPr="00DD3766">
        <w:rPr>
          <w:rFonts w:ascii="Times New Roman" w:hAnsi="Times New Roman" w:cs="Times New Roman"/>
          <w:i/>
          <w:sz w:val="28"/>
          <w:szCs w:val="28"/>
        </w:rPr>
        <w:t>kathedra</w:t>
      </w:r>
      <w:proofErr w:type="spellEnd"/>
      <w:r w:rsidRPr="00DD3766">
        <w:rPr>
          <w:rFonts w:ascii="Times New Roman" w:hAnsi="Times New Roman" w:cs="Times New Roman"/>
          <w:i/>
          <w:sz w:val="28"/>
          <w:szCs w:val="28"/>
        </w:rPr>
        <w:t xml:space="preserve"> стул, скамья)</w:t>
      </w:r>
    </w:p>
    <w:p w:rsidR="00DD3766" w:rsidRPr="00DD3766" w:rsidRDefault="00DD3766" w:rsidP="00DD3766">
      <w:pPr>
        <w:spacing w:after="0" w:line="240" w:lineRule="auto"/>
        <w:jc w:val="both"/>
        <w:rPr>
          <w:rFonts w:ascii="Times New Roman" w:hAnsi="Times New Roman" w:cs="Times New Roman"/>
          <w:sz w:val="28"/>
          <w:szCs w:val="28"/>
        </w:rPr>
      </w:pPr>
      <w:r w:rsidRPr="00DD3766">
        <w:rPr>
          <w:rFonts w:ascii="Times New Roman" w:hAnsi="Times New Roman" w:cs="Times New Roman"/>
          <w:sz w:val="28"/>
          <w:szCs w:val="28"/>
        </w:rPr>
        <w:t>1) в Др. Греции и Риме - место, с которого риторы и философы произносили речи;</w:t>
      </w:r>
    </w:p>
    <w:p w:rsidR="00DD3766" w:rsidRPr="00DD3766" w:rsidRDefault="00DD3766" w:rsidP="00DD3766">
      <w:pPr>
        <w:spacing w:after="0" w:line="240" w:lineRule="auto"/>
        <w:jc w:val="both"/>
        <w:rPr>
          <w:rFonts w:ascii="Times New Roman" w:hAnsi="Times New Roman" w:cs="Times New Roman"/>
          <w:sz w:val="28"/>
          <w:szCs w:val="28"/>
        </w:rPr>
      </w:pPr>
      <w:r w:rsidRPr="00DD3766">
        <w:rPr>
          <w:rFonts w:ascii="Times New Roman" w:hAnsi="Times New Roman" w:cs="Times New Roman"/>
          <w:sz w:val="28"/>
          <w:szCs w:val="28"/>
        </w:rPr>
        <w:t>2) в христианской церкви - возвышение для чтения проповедей;</w:t>
      </w:r>
    </w:p>
    <w:p w:rsidR="00DD3766" w:rsidRPr="00DD3766" w:rsidRDefault="00DD3766" w:rsidP="00DD3766">
      <w:pPr>
        <w:spacing w:after="0" w:line="240" w:lineRule="auto"/>
        <w:jc w:val="both"/>
        <w:rPr>
          <w:rFonts w:ascii="Times New Roman" w:hAnsi="Times New Roman" w:cs="Times New Roman"/>
          <w:sz w:val="28"/>
          <w:szCs w:val="28"/>
        </w:rPr>
      </w:pPr>
      <w:r w:rsidRPr="00DD3766">
        <w:rPr>
          <w:rFonts w:ascii="Times New Roman" w:hAnsi="Times New Roman" w:cs="Times New Roman"/>
          <w:sz w:val="28"/>
          <w:szCs w:val="28"/>
        </w:rPr>
        <w:t>3) возвышение, с которого читаются лекции, делаются доклады и т. д.;</w:t>
      </w:r>
    </w:p>
    <w:p w:rsidR="00584DD4" w:rsidRDefault="00DD3766" w:rsidP="00DD3766">
      <w:pPr>
        <w:spacing w:after="0" w:line="240" w:lineRule="auto"/>
        <w:jc w:val="both"/>
        <w:rPr>
          <w:rFonts w:ascii="Times New Roman" w:hAnsi="Times New Roman" w:cs="Times New Roman"/>
          <w:sz w:val="28"/>
          <w:szCs w:val="28"/>
        </w:rPr>
      </w:pPr>
      <w:r w:rsidRPr="00DD3766">
        <w:rPr>
          <w:rFonts w:ascii="Times New Roman" w:hAnsi="Times New Roman" w:cs="Times New Roman"/>
          <w:sz w:val="28"/>
          <w:szCs w:val="28"/>
        </w:rPr>
        <w:t>4) объединение профессорско-преподавательского состава и научных работников одной или нескольких тесно связанных между собой научных дисциплин.</w:t>
      </w:r>
    </w:p>
    <w:p w:rsidR="00DD3766" w:rsidRPr="00DD3766" w:rsidRDefault="00DD3766" w:rsidP="00DD3766">
      <w:pPr>
        <w:spacing w:after="0" w:line="240" w:lineRule="auto"/>
        <w:jc w:val="both"/>
        <w:rPr>
          <w:rFonts w:ascii="Times New Roman" w:hAnsi="Times New Roman" w:cs="Times New Roman"/>
          <w:sz w:val="28"/>
          <w:szCs w:val="28"/>
        </w:rPr>
      </w:pPr>
    </w:p>
    <w:p w:rsidR="008C4C19" w:rsidRPr="002156BD" w:rsidRDefault="005C5A61" w:rsidP="00C45457">
      <w:pPr>
        <w:jc w:val="both"/>
        <w:rPr>
          <w:rFonts w:ascii="Times New Roman" w:hAnsi="Times New Roman" w:cs="Times New Roman"/>
          <w:i/>
          <w:sz w:val="28"/>
        </w:rPr>
      </w:pPr>
      <w:r w:rsidRPr="00B522DF">
        <w:rPr>
          <w:rFonts w:ascii="Times New Roman" w:hAnsi="Times New Roman" w:cs="Times New Roman"/>
          <w:b/>
          <w:i/>
          <w:sz w:val="28"/>
          <w:szCs w:val="28"/>
        </w:rPr>
        <w:t>Задание 3.</w:t>
      </w:r>
      <w:r w:rsidRPr="00B522DF">
        <w:rPr>
          <w:rFonts w:ascii="Times New Roman" w:hAnsi="Times New Roman" w:cs="Times New Roman"/>
          <w:i/>
          <w:sz w:val="28"/>
          <w:szCs w:val="28"/>
        </w:rPr>
        <w:t xml:space="preserve"> Пользуясь матрицей анализа лекционного занятия </w:t>
      </w:r>
      <w:r w:rsidR="002156BD">
        <w:rPr>
          <w:rFonts w:ascii="Times New Roman" w:hAnsi="Times New Roman" w:cs="Times New Roman"/>
          <w:i/>
          <w:sz w:val="28"/>
          <w:szCs w:val="28"/>
        </w:rPr>
        <w:t xml:space="preserve">(таблица 5) </w:t>
      </w:r>
      <w:r w:rsidRPr="00B522DF">
        <w:rPr>
          <w:rFonts w:ascii="Times New Roman" w:hAnsi="Times New Roman" w:cs="Times New Roman"/>
          <w:i/>
          <w:sz w:val="28"/>
          <w:szCs w:val="28"/>
        </w:rPr>
        <w:t xml:space="preserve">осуществите анализ лекции лауреата конкурса «Лучший лектор России», профессора Витольда </w:t>
      </w:r>
      <w:proofErr w:type="spellStart"/>
      <w:r w:rsidRPr="00B522DF">
        <w:rPr>
          <w:rFonts w:ascii="Times New Roman" w:hAnsi="Times New Roman" w:cs="Times New Roman"/>
          <w:i/>
          <w:sz w:val="28"/>
          <w:szCs w:val="28"/>
        </w:rPr>
        <w:t>Ясвина</w:t>
      </w:r>
      <w:proofErr w:type="spellEnd"/>
      <w:r w:rsidRPr="00B522DF">
        <w:rPr>
          <w:rFonts w:ascii="Times New Roman" w:hAnsi="Times New Roman" w:cs="Times New Roman"/>
          <w:i/>
          <w:sz w:val="28"/>
          <w:szCs w:val="28"/>
        </w:rPr>
        <w:t xml:space="preserve"> «</w:t>
      </w:r>
      <w:proofErr w:type="spellStart"/>
      <w:r w:rsidRPr="00B522DF">
        <w:rPr>
          <w:rFonts w:ascii="Times New Roman" w:hAnsi="Times New Roman" w:cs="Times New Roman"/>
          <w:i/>
          <w:sz w:val="28"/>
          <w:szCs w:val="28"/>
        </w:rPr>
        <w:t>Антипедагогика</w:t>
      </w:r>
      <w:proofErr w:type="spellEnd"/>
      <w:r w:rsidRPr="00B522DF">
        <w:rPr>
          <w:rFonts w:ascii="Times New Roman" w:hAnsi="Times New Roman" w:cs="Times New Roman"/>
          <w:i/>
          <w:sz w:val="28"/>
          <w:szCs w:val="28"/>
        </w:rPr>
        <w:t xml:space="preserve"> в школе»</w:t>
      </w:r>
      <w:r w:rsidRPr="00B522DF">
        <w:rPr>
          <w:i/>
        </w:rPr>
        <w:t xml:space="preserve"> </w:t>
      </w:r>
      <w:hyperlink r:id="rId11" w:history="1">
        <w:r w:rsidRPr="00B522DF">
          <w:rPr>
            <w:rStyle w:val="aa"/>
            <w:i/>
          </w:rPr>
          <w:t>https://videosmotret.ru/watch/yasvin/niRx1CfhELQ</w:t>
        </w:r>
      </w:hyperlink>
      <w:r w:rsidR="002156BD">
        <w:rPr>
          <w:i/>
        </w:rPr>
        <w:t xml:space="preserve">. </w:t>
      </w:r>
      <w:r w:rsidR="002156BD" w:rsidRPr="002156BD">
        <w:rPr>
          <w:rFonts w:ascii="Times New Roman" w:hAnsi="Times New Roman" w:cs="Times New Roman"/>
          <w:i/>
          <w:sz w:val="28"/>
        </w:rPr>
        <w:t>Заполните таблицу и дайте аргументированное обоснование своей оценки</w:t>
      </w:r>
      <w:r w:rsidR="002156BD">
        <w:rPr>
          <w:rFonts w:ascii="Times New Roman" w:hAnsi="Times New Roman" w:cs="Times New Roman"/>
          <w:i/>
          <w:sz w:val="28"/>
        </w:rPr>
        <w:t>.</w:t>
      </w:r>
    </w:p>
    <w:p w:rsidR="00B522DF" w:rsidRPr="00B522DF" w:rsidRDefault="00B522DF" w:rsidP="00B522DF">
      <w:pPr>
        <w:jc w:val="right"/>
        <w:rPr>
          <w:rFonts w:ascii="Times New Roman" w:hAnsi="Times New Roman" w:cs="Times New Roman"/>
          <w:i/>
          <w:sz w:val="32"/>
          <w:szCs w:val="28"/>
        </w:rPr>
      </w:pPr>
      <w:r w:rsidRPr="00B522DF">
        <w:rPr>
          <w:rFonts w:ascii="Times New Roman" w:hAnsi="Times New Roman" w:cs="Times New Roman"/>
          <w:i/>
          <w:sz w:val="24"/>
        </w:rPr>
        <w:t>Таблица 5.</w:t>
      </w:r>
    </w:p>
    <w:tbl>
      <w:tblPr>
        <w:tblStyle w:val="a3"/>
        <w:tblW w:w="0" w:type="auto"/>
        <w:tblLayout w:type="fixed"/>
        <w:tblLook w:val="04A0" w:firstRow="1" w:lastRow="0" w:firstColumn="1" w:lastColumn="0" w:noHBand="0" w:noVBand="1"/>
      </w:tblPr>
      <w:tblGrid>
        <w:gridCol w:w="594"/>
        <w:gridCol w:w="1953"/>
        <w:gridCol w:w="5677"/>
        <w:gridCol w:w="1121"/>
      </w:tblGrid>
      <w:tr w:rsidR="00EF5821" w:rsidTr="002156BD">
        <w:tc>
          <w:tcPr>
            <w:tcW w:w="594" w:type="dxa"/>
          </w:tcPr>
          <w:p w:rsidR="00EF5821" w:rsidRDefault="00EF5821" w:rsidP="003A53AA">
            <w:pPr>
              <w:jc w:val="center"/>
              <w:rPr>
                <w:rFonts w:ascii="Times New Roman" w:hAnsi="Times New Roman" w:cs="Times New Roman"/>
                <w:sz w:val="28"/>
                <w:szCs w:val="28"/>
              </w:rPr>
            </w:pPr>
            <w:r>
              <w:rPr>
                <w:rFonts w:ascii="Times New Roman" w:hAnsi="Times New Roman" w:cs="Times New Roman"/>
                <w:sz w:val="28"/>
                <w:szCs w:val="28"/>
              </w:rPr>
              <w:t>№ п/п</w:t>
            </w:r>
          </w:p>
        </w:tc>
        <w:tc>
          <w:tcPr>
            <w:tcW w:w="1953" w:type="dxa"/>
          </w:tcPr>
          <w:p w:rsidR="00EF5821" w:rsidRDefault="00EF5821" w:rsidP="003A53AA">
            <w:pPr>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5677" w:type="dxa"/>
          </w:tcPr>
          <w:p w:rsidR="00EF5821" w:rsidRDefault="00EF5821" w:rsidP="003A53AA">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121" w:type="dxa"/>
          </w:tcPr>
          <w:p w:rsidR="00EF5821" w:rsidRDefault="003A53AA" w:rsidP="003A53AA">
            <w:pPr>
              <w:jc w:val="center"/>
              <w:rPr>
                <w:rFonts w:ascii="Times New Roman" w:hAnsi="Times New Roman" w:cs="Times New Roman"/>
                <w:sz w:val="28"/>
                <w:szCs w:val="28"/>
              </w:rPr>
            </w:pPr>
            <w:r>
              <w:rPr>
                <w:rFonts w:ascii="Times New Roman" w:hAnsi="Times New Roman" w:cs="Times New Roman"/>
                <w:sz w:val="28"/>
                <w:szCs w:val="28"/>
              </w:rPr>
              <w:t>Оценка</w:t>
            </w:r>
          </w:p>
        </w:tc>
      </w:tr>
      <w:tr w:rsidR="003A53AA" w:rsidTr="002156BD">
        <w:tc>
          <w:tcPr>
            <w:tcW w:w="594" w:type="dxa"/>
            <w:vMerge w:val="restart"/>
          </w:tcPr>
          <w:p w:rsidR="003A53AA" w:rsidRDefault="003A53AA" w:rsidP="00C45457">
            <w:pPr>
              <w:jc w:val="both"/>
              <w:rPr>
                <w:rFonts w:ascii="Times New Roman" w:hAnsi="Times New Roman" w:cs="Times New Roman"/>
                <w:sz w:val="28"/>
                <w:szCs w:val="28"/>
              </w:rPr>
            </w:pPr>
            <w:r>
              <w:rPr>
                <w:rFonts w:ascii="Times New Roman" w:hAnsi="Times New Roman" w:cs="Times New Roman"/>
                <w:sz w:val="28"/>
                <w:szCs w:val="28"/>
              </w:rPr>
              <w:t>1.</w:t>
            </w: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tc>
        <w:tc>
          <w:tcPr>
            <w:tcW w:w="1953" w:type="dxa"/>
            <w:vMerge w:val="restart"/>
          </w:tcPr>
          <w:p w:rsidR="003A53AA" w:rsidRDefault="003A53AA" w:rsidP="00C45457">
            <w:pPr>
              <w:jc w:val="both"/>
              <w:rPr>
                <w:rFonts w:ascii="Times New Roman" w:hAnsi="Times New Roman" w:cs="Times New Roman"/>
                <w:sz w:val="28"/>
                <w:szCs w:val="28"/>
              </w:rPr>
            </w:pPr>
            <w:r>
              <w:rPr>
                <w:rFonts w:ascii="Times New Roman" w:hAnsi="Times New Roman" w:cs="Times New Roman"/>
                <w:sz w:val="28"/>
                <w:szCs w:val="28"/>
              </w:rPr>
              <w:t>Качество содержания лекции</w:t>
            </w: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p w:rsidR="005B5C00" w:rsidRDefault="005B5C00" w:rsidP="00C45457">
            <w:pPr>
              <w:jc w:val="both"/>
              <w:rPr>
                <w:rFonts w:ascii="Times New Roman" w:hAnsi="Times New Roman" w:cs="Times New Roman"/>
                <w:sz w:val="28"/>
                <w:szCs w:val="28"/>
              </w:rPr>
            </w:pPr>
          </w:p>
        </w:tc>
        <w:tc>
          <w:tcPr>
            <w:tcW w:w="5677" w:type="dxa"/>
          </w:tcPr>
          <w:p w:rsidR="003A53AA" w:rsidRDefault="003A53AA" w:rsidP="00C45457">
            <w:pPr>
              <w:jc w:val="both"/>
              <w:rPr>
                <w:rFonts w:ascii="Times New Roman" w:hAnsi="Times New Roman" w:cs="Times New Roman"/>
                <w:sz w:val="28"/>
                <w:szCs w:val="28"/>
              </w:rPr>
            </w:pPr>
            <w:r>
              <w:rPr>
                <w:rFonts w:ascii="Times New Roman" w:hAnsi="Times New Roman" w:cs="Times New Roman"/>
                <w:sz w:val="28"/>
                <w:szCs w:val="28"/>
              </w:rPr>
              <w:t xml:space="preserve">Соответствие </w:t>
            </w:r>
            <w:r w:rsidRPr="00EF5821">
              <w:rPr>
                <w:rFonts w:ascii="Times New Roman" w:hAnsi="Times New Roman" w:cs="Times New Roman"/>
                <w:sz w:val="28"/>
                <w:szCs w:val="28"/>
              </w:rPr>
              <w:t>темы и содержания лекции</w:t>
            </w:r>
            <w:r>
              <w:rPr>
                <w:rFonts w:ascii="Times New Roman" w:hAnsi="Times New Roman" w:cs="Times New Roman"/>
                <w:sz w:val="28"/>
                <w:szCs w:val="28"/>
              </w:rPr>
              <w:t xml:space="preserve"> направлению и профилю подготовки (учебной программе дисциплины)</w:t>
            </w:r>
          </w:p>
        </w:tc>
        <w:tc>
          <w:tcPr>
            <w:tcW w:w="1121" w:type="dxa"/>
          </w:tcPr>
          <w:p w:rsidR="003A53AA" w:rsidRDefault="003A53AA" w:rsidP="00C45457">
            <w:pPr>
              <w:jc w:val="both"/>
              <w:rPr>
                <w:rFonts w:ascii="Times New Roman" w:hAnsi="Times New Roman" w:cs="Times New Roman"/>
                <w:sz w:val="28"/>
                <w:szCs w:val="28"/>
              </w:rPr>
            </w:pPr>
          </w:p>
        </w:tc>
      </w:tr>
      <w:tr w:rsidR="003A53AA" w:rsidTr="002156BD">
        <w:tc>
          <w:tcPr>
            <w:tcW w:w="594" w:type="dxa"/>
            <w:vMerge/>
          </w:tcPr>
          <w:p w:rsidR="003A53AA" w:rsidRDefault="003A53AA" w:rsidP="00C45457">
            <w:pPr>
              <w:jc w:val="both"/>
              <w:rPr>
                <w:rFonts w:ascii="Times New Roman" w:hAnsi="Times New Roman" w:cs="Times New Roman"/>
                <w:sz w:val="28"/>
                <w:szCs w:val="28"/>
              </w:rPr>
            </w:pPr>
          </w:p>
        </w:tc>
        <w:tc>
          <w:tcPr>
            <w:tcW w:w="1953" w:type="dxa"/>
            <w:vMerge/>
          </w:tcPr>
          <w:p w:rsidR="003A53AA" w:rsidRDefault="003A53AA" w:rsidP="00C45457">
            <w:pPr>
              <w:jc w:val="both"/>
              <w:rPr>
                <w:rFonts w:ascii="Times New Roman" w:hAnsi="Times New Roman" w:cs="Times New Roman"/>
                <w:sz w:val="28"/>
                <w:szCs w:val="28"/>
              </w:rPr>
            </w:pPr>
          </w:p>
        </w:tc>
        <w:tc>
          <w:tcPr>
            <w:tcW w:w="5677" w:type="dxa"/>
          </w:tcPr>
          <w:p w:rsidR="003A53AA" w:rsidRDefault="003A53AA" w:rsidP="00EF5821">
            <w:pPr>
              <w:jc w:val="both"/>
              <w:rPr>
                <w:rFonts w:ascii="Times New Roman" w:hAnsi="Times New Roman" w:cs="Times New Roman"/>
                <w:sz w:val="28"/>
                <w:szCs w:val="28"/>
              </w:rPr>
            </w:pPr>
            <w:r>
              <w:rPr>
                <w:rFonts w:ascii="Times New Roman" w:hAnsi="Times New Roman" w:cs="Times New Roman"/>
                <w:sz w:val="28"/>
                <w:szCs w:val="28"/>
              </w:rPr>
              <w:t>Н</w:t>
            </w:r>
            <w:r w:rsidRPr="00EF5821">
              <w:rPr>
                <w:rFonts w:ascii="Times New Roman" w:hAnsi="Times New Roman" w:cs="Times New Roman"/>
                <w:sz w:val="28"/>
                <w:szCs w:val="28"/>
              </w:rPr>
              <w:t>аучность, соответствие современному уровню развития нау</w:t>
            </w:r>
            <w:r>
              <w:rPr>
                <w:rFonts w:ascii="Times New Roman" w:hAnsi="Times New Roman" w:cs="Times New Roman"/>
                <w:sz w:val="28"/>
                <w:szCs w:val="28"/>
              </w:rPr>
              <w:t>чной отрасли</w:t>
            </w:r>
          </w:p>
        </w:tc>
        <w:tc>
          <w:tcPr>
            <w:tcW w:w="1121" w:type="dxa"/>
          </w:tcPr>
          <w:p w:rsidR="003A53AA" w:rsidRDefault="003A53AA" w:rsidP="00C45457">
            <w:pPr>
              <w:jc w:val="both"/>
              <w:rPr>
                <w:rFonts w:ascii="Times New Roman" w:hAnsi="Times New Roman" w:cs="Times New Roman"/>
                <w:sz w:val="28"/>
                <w:szCs w:val="28"/>
              </w:rPr>
            </w:pPr>
          </w:p>
        </w:tc>
      </w:tr>
      <w:tr w:rsidR="003A53AA" w:rsidTr="002156BD">
        <w:tc>
          <w:tcPr>
            <w:tcW w:w="594" w:type="dxa"/>
            <w:vMerge/>
          </w:tcPr>
          <w:p w:rsidR="003A53AA" w:rsidRDefault="003A53AA" w:rsidP="00C45457">
            <w:pPr>
              <w:jc w:val="both"/>
              <w:rPr>
                <w:rFonts w:ascii="Times New Roman" w:hAnsi="Times New Roman" w:cs="Times New Roman"/>
                <w:sz w:val="28"/>
                <w:szCs w:val="28"/>
              </w:rPr>
            </w:pPr>
          </w:p>
        </w:tc>
        <w:tc>
          <w:tcPr>
            <w:tcW w:w="1953" w:type="dxa"/>
            <w:vMerge/>
          </w:tcPr>
          <w:p w:rsidR="003A53AA" w:rsidRDefault="003A53AA" w:rsidP="00C45457">
            <w:pPr>
              <w:jc w:val="both"/>
              <w:rPr>
                <w:rFonts w:ascii="Times New Roman" w:hAnsi="Times New Roman" w:cs="Times New Roman"/>
                <w:sz w:val="28"/>
                <w:szCs w:val="28"/>
              </w:rPr>
            </w:pPr>
          </w:p>
        </w:tc>
        <w:tc>
          <w:tcPr>
            <w:tcW w:w="5677" w:type="dxa"/>
          </w:tcPr>
          <w:p w:rsidR="003A53AA" w:rsidRDefault="003A53AA" w:rsidP="00C45457">
            <w:pPr>
              <w:jc w:val="both"/>
              <w:rPr>
                <w:rFonts w:ascii="Times New Roman" w:hAnsi="Times New Roman" w:cs="Times New Roman"/>
                <w:sz w:val="28"/>
                <w:szCs w:val="28"/>
              </w:rPr>
            </w:pPr>
            <w:r>
              <w:rPr>
                <w:rFonts w:ascii="Times New Roman" w:hAnsi="Times New Roman" w:cs="Times New Roman"/>
                <w:sz w:val="28"/>
                <w:szCs w:val="28"/>
              </w:rPr>
              <w:t>Т</w:t>
            </w:r>
            <w:r w:rsidRPr="00EF5821">
              <w:rPr>
                <w:rFonts w:ascii="Times New Roman" w:hAnsi="Times New Roman" w:cs="Times New Roman"/>
                <w:sz w:val="28"/>
                <w:szCs w:val="28"/>
              </w:rPr>
              <w:t>очность используемой научной терминологии</w:t>
            </w:r>
          </w:p>
        </w:tc>
        <w:tc>
          <w:tcPr>
            <w:tcW w:w="1121" w:type="dxa"/>
          </w:tcPr>
          <w:p w:rsidR="003A53AA" w:rsidRDefault="003A53AA" w:rsidP="00C45457">
            <w:pPr>
              <w:jc w:val="both"/>
              <w:rPr>
                <w:rFonts w:ascii="Times New Roman" w:hAnsi="Times New Roman" w:cs="Times New Roman"/>
                <w:sz w:val="28"/>
                <w:szCs w:val="28"/>
              </w:rPr>
            </w:pPr>
          </w:p>
        </w:tc>
      </w:tr>
      <w:tr w:rsidR="003A53AA" w:rsidTr="002156BD">
        <w:tc>
          <w:tcPr>
            <w:tcW w:w="594" w:type="dxa"/>
            <w:vMerge/>
          </w:tcPr>
          <w:p w:rsidR="003A53AA" w:rsidRDefault="003A53AA" w:rsidP="00C45457">
            <w:pPr>
              <w:jc w:val="both"/>
              <w:rPr>
                <w:rFonts w:ascii="Times New Roman" w:hAnsi="Times New Roman" w:cs="Times New Roman"/>
                <w:sz w:val="28"/>
                <w:szCs w:val="28"/>
              </w:rPr>
            </w:pPr>
          </w:p>
        </w:tc>
        <w:tc>
          <w:tcPr>
            <w:tcW w:w="1953" w:type="dxa"/>
            <w:vMerge/>
          </w:tcPr>
          <w:p w:rsidR="003A53AA" w:rsidRDefault="003A53AA" w:rsidP="00C45457">
            <w:pPr>
              <w:jc w:val="both"/>
              <w:rPr>
                <w:rFonts w:ascii="Times New Roman" w:hAnsi="Times New Roman" w:cs="Times New Roman"/>
                <w:sz w:val="28"/>
                <w:szCs w:val="28"/>
              </w:rPr>
            </w:pPr>
          </w:p>
        </w:tc>
        <w:tc>
          <w:tcPr>
            <w:tcW w:w="5677" w:type="dxa"/>
          </w:tcPr>
          <w:p w:rsidR="003A53AA" w:rsidRDefault="003A53AA" w:rsidP="003A53AA">
            <w:pPr>
              <w:jc w:val="both"/>
              <w:rPr>
                <w:rFonts w:ascii="Times New Roman" w:hAnsi="Times New Roman" w:cs="Times New Roman"/>
                <w:sz w:val="28"/>
                <w:szCs w:val="28"/>
              </w:rPr>
            </w:pPr>
            <w:r>
              <w:rPr>
                <w:rFonts w:ascii="Times New Roman" w:hAnsi="Times New Roman" w:cs="Times New Roman"/>
                <w:sz w:val="28"/>
                <w:szCs w:val="28"/>
              </w:rPr>
              <w:t xml:space="preserve">Полнота </w:t>
            </w:r>
            <w:r w:rsidRPr="003A53AA">
              <w:rPr>
                <w:rFonts w:ascii="Times New Roman" w:hAnsi="Times New Roman" w:cs="Times New Roman"/>
                <w:sz w:val="28"/>
                <w:szCs w:val="28"/>
              </w:rPr>
              <w:t>раскрыти</w:t>
            </w:r>
            <w:r>
              <w:rPr>
                <w:rFonts w:ascii="Times New Roman" w:hAnsi="Times New Roman" w:cs="Times New Roman"/>
                <w:sz w:val="28"/>
                <w:szCs w:val="28"/>
              </w:rPr>
              <w:t>я</w:t>
            </w:r>
            <w:r w:rsidRPr="003A53AA">
              <w:rPr>
                <w:rFonts w:ascii="Times New Roman" w:hAnsi="Times New Roman" w:cs="Times New Roman"/>
                <w:sz w:val="28"/>
                <w:szCs w:val="28"/>
              </w:rPr>
              <w:t xml:space="preserve"> основных понятий темы</w:t>
            </w:r>
          </w:p>
        </w:tc>
        <w:tc>
          <w:tcPr>
            <w:tcW w:w="1121" w:type="dxa"/>
          </w:tcPr>
          <w:p w:rsidR="003A53AA" w:rsidRDefault="003A53AA" w:rsidP="00C45457">
            <w:pPr>
              <w:jc w:val="both"/>
              <w:rPr>
                <w:rFonts w:ascii="Times New Roman" w:hAnsi="Times New Roman" w:cs="Times New Roman"/>
                <w:sz w:val="28"/>
                <w:szCs w:val="28"/>
              </w:rPr>
            </w:pPr>
          </w:p>
        </w:tc>
      </w:tr>
      <w:tr w:rsidR="003A53AA" w:rsidTr="002156BD">
        <w:tc>
          <w:tcPr>
            <w:tcW w:w="594" w:type="dxa"/>
            <w:vMerge/>
          </w:tcPr>
          <w:p w:rsidR="003A53AA" w:rsidRDefault="003A53AA" w:rsidP="00C45457">
            <w:pPr>
              <w:jc w:val="both"/>
              <w:rPr>
                <w:rFonts w:ascii="Times New Roman" w:hAnsi="Times New Roman" w:cs="Times New Roman"/>
                <w:sz w:val="28"/>
                <w:szCs w:val="28"/>
              </w:rPr>
            </w:pPr>
          </w:p>
        </w:tc>
        <w:tc>
          <w:tcPr>
            <w:tcW w:w="1953" w:type="dxa"/>
            <w:vMerge/>
          </w:tcPr>
          <w:p w:rsidR="003A53AA" w:rsidRDefault="003A53AA" w:rsidP="00C45457">
            <w:pPr>
              <w:jc w:val="both"/>
              <w:rPr>
                <w:rFonts w:ascii="Times New Roman" w:hAnsi="Times New Roman" w:cs="Times New Roman"/>
                <w:sz w:val="28"/>
                <w:szCs w:val="28"/>
              </w:rPr>
            </w:pPr>
          </w:p>
        </w:tc>
        <w:tc>
          <w:tcPr>
            <w:tcW w:w="5677" w:type="dxa"/>
          </w:tcPr>
          <w:p w:rsidR="003A53AA" w:rsidRPr="003A53AA" w:rsidRDefault="003A53AA" w:rsidP="00C45457">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Pr="005C5A61">
              <w:rPr>
                <w:rFonts w:ascii="Times New Roman" w:eastAsia="Times New Roman" w:hAnsi="Times New Roman" w:cs="Times New Roman"/>
                <w:sz w:val="28"/>
                <w:szCs w:val="28"/>
                <w:lang w:eastAsia="ru-RU"/>
              </w:rPr>
              <w:t>еализация принципа органической связи теории с практикой, раскрытие практического значения излагаемых теоретических по</w:t>
            </w:r>
            <w:r w:rsidRPr="005C5A61">
              <w:rPr>
                <w:rFonts w:ascii="Times New Roman" w:eastAsia="Times New Roman" w:hAnsi="Times New Roman" w:cs="Times New Roman"/>
                <w:sz w:val="28"/>
                <w:szCs w:val="28"/>
                <w:lang w:eastAsia="ru-RU"/>
              </w:rPr>
              <w:lastRenderedPageBreak/>
              <w:t>ложений</w:t>
            </w:r>
          </w:p>
        </w:tc>
        <w:tc>
          <w:tcPr>
            <w:tcW w:w="1121" w:type="dxa"/>
          </w:tcPr>
          <w:p w:rsidR="003A53AA" w:rsidRDefault="003A53AA" w:rsidP="00C45457">
            <w:pPr>
              <w:jc w:val="both"/>
              <w:rPr>
                <w:rFonts w:ascii="Times New Roman" w:hAnsi="Times New Roman" w:cs="Times New Roman"/>
                <w:sz w:val="28"/>
                <w:szCs w:val="28"/>
              </w:rPr>
            </w:pPr>
          </w:p>
        </w:tc>
      </w:tr>
      <w:tr w:rsidR="003A53AA" w:rsidTr="002156BD">
        <w:tc>
          <w:tcPr>
            <w:tcW w:w="594" w:type="dxa"/>
            <w:vMerge/>
          </w:tcPr>
          <w:p w:rsidR="003A53AA" w:rsidRDefault="003A53AA" w:rsidP="00C45457">
            <w:pPr>
              <w:jc w:val="both"/>
              <w:rPr>
                <w:rFonts w:ascii="Times New Roman" w:hAnsi="Times New Roman" w:cs="Times New Roman"/>
                <w:sz w:val="28"/>
                <w:szCs w:val="28"/>
              </w:rPr>
            </w:pPr>
          </w:p>
        </w:tc>
        <w:tc>
          <w:tcPr>
            <w:tcW w:w="1953" w:type="dxa"/>
            <w:vMerge/>
          </w:tcPr>
          <w:p w:rsidR="003A53AA" w:rsidRDefault="003A53AA" w:rsidP="00C45457">
            <w:pPr>
              <w:jc w:val="both"/>
              <w:rPr>
                <w:rFonts w:ascii="Times New Roman" w:hAnsi="Times New Roman" w:cs="Times New Roman"/>
                <w:sz w:val="28"/>
                <w:szCs w:val="28"/>
              </w:rPr>
            </w:pPr>
          </w:p>
        </w:tc>
        <w:tc>
          <w:tcPr>
            <w:tcW w:w="5677" w:type="dxa"/>
          </w:tcPr>
          <w:p w:rsidR="003A53AA" w:rsidRDefault="003A53AA" w:rsidP="00C45457">
            <w:pPr>
              <w:jc w:val="both"/>
              <w:rPr>
                <w:rFonts w:ascii="Times New Roman" w:hAnsi="Times New Roman" w:cs="Times New Roman"/>
                <w:sz w:val="28"/>
                <w:szCs w:val="28"/>
              </w:rPr>
            </w:pPr>
            <w:r>
              <w:rPr>
                <w:rFonts w:ascii="Times New Roman" w:hAnsi="Times New Roman" w:cs="Times New Roman"/>
                <w:sz w:val="28"/>
                <w:szCs w:val="28"/>
              </w:rPr>
              <w:t>Р</w:t>
            </w:r>
            <w:r w:rsidRPr="003A53AA">
              <w:rPr>
                <w:rFonts w:ascii="Times New Roman" w:hAnsi="Times New Roman" w:cs="Times New Roman"/>
                <w:sz w:val="28"/>
                <w:szCs w:val="28"/>
              </w:rPr>
              <w:t xml:space="preserve">еализация </w:t>
            </w:r>
            <w:proofErr w:type="spellStart"/>
            <w:r w:rsidRPr="003A53AA">
              <w:rPr>
                <w:rFonts w:ascii="Times New Roman" w:hAnsi="Times New Roman" w:cs="Times New Roman"/>
                <w:sz w:val="28"/>
                <w:szCs w:val="28"/>
              </w:rPr>
              <w:t>внутрипредметных</w:t>
            </w:r>
            <w:proofErr w:type="spellEnd"/>
            <w:r w:rsidRPr="003A53AA">
              <w:rPr>
                <w:rFonts w:ascii="Times New Roman" w:hAnsi="Times New Roman" w:cs="Times New Roman"/>
                <w:sz w:val="28"/>
                <w:szCs w:val="28"/>
              </w:rPr>
              <w:t xml:space="preserve"> и междисциплинарных связей</w:t>
            </w:r>
          </w:p>
        </w:tc>
        <w:tc>
          <w:tcPr>
            <w:tcW w:w="1121" w:type="dxa"/>
          </w:tcPr>
          <w:p w:rsidR="003A53AA" w:rsidRDefault="003A53AA" w:rsidP="00C45457">
            <w:pPr>
              <w:jc w:val="both"/>
              <w:rPr>
                <w:rFonts w:ascii="Times New Roman" w:hAnsi="Times New Roman" w:cs="Times New Roman"/>
                <w:sz w:val="28"/>
                <w:szCs w:val="28"/>
              </w:rPr>
            </w:pPr>
          </w:p>
        </w:tc>
      </w:tr>
      <w:tr w:rsidR="003A53AA" w:rsidTr="002156BD">
        <w:tc>
          <w:tcPr>
            <w:tcW w:w="594" w:type="dxa"/>
            <w:vMerge/>
          </w:tcPr>
          <w:p w:rsidR="003A53AA" w:rsidRDefault="003A53AA" w:rsidP="00C45457">
            <w:pPr>
              <w:jc w:val="both"/>
              <w:rPr>
                <w:rFonts w:ascii="Times New Roman" w:hAnsi="Times New Roman" w:cs="Times New Roman"/>
                <w:sz w:val="28"/>
                <w:szCs w:val="28"/>
              </w:rPr>
            </w:pPr>
          </w:p>
        </w:tc>
        <w:tc>
          <w:tcPr>
            <w:tcW w:w="1953" w:type="dxa"/>
            <w:vMerge/>
          </w:tcPr>
          <w:p w:rsidR="003A53AA" w:rsidRDefault="003A53AA" w:rsidP="00C45457">
            <w:pPr>
              <w:jc w:val="both"/>
              <w:rPr>
                <w:rFonts w:ascii="Times New Roman" w:hAnsi="Times New Roman" w:cs="Times New Roman"/>
                <w:sz w:val="28"/>
                <w:szCs w:val="28"/>
              </w:rPr>
            </w:pPr>
          </w:p>
        </w:tc>
        <w:tc>
          <w:tcPr>
            <w:tcW w:w="5677" w:type="dxa"/>
          </w:tcPr>
          <w:p w:rsidR="003A53AA" w:rsidRDefault="003A53AA" w:rsidP="00C45457">
            <w:pPr>
              <w:jc w:val="both"/>
              <w:rPr>
                <w:rFonts w:ascii="Times New Roman" w:hAnsi="Times New Roman" w:cs="Times New Roman"/>
                <w:sz w:val="28"/>
                <w:szCs w:val="28"/>
              </w:rPr>
            </w:pPr>
            <w:r>
              <w:rPr>
                <w:rFonts w:ascii="Times New Roman" w:hAnsi="Times New Roman" w:cs="Times New Roman"/>
                <w:sz w:val="28"/>
                <w:szCs w:val="28"/>
              </w:rPr>
              <w:t>Расширение, дополнение, углубление базового содержания по данной тематике</w:t>
            </w:r>
          </w:p>
        </w:tc>
        <w:tc>
          <w:tcPr>
            <w:tcW w:w="1121" w:type="dxa"/>
          </w:tcPr>
          <w:p w:rsidR="003A53AA" w:rsidRDefault="003A53AA" w:rsidP="00C45457">
            <w:pPr>
              <w:jc w:val="both"/>
              <w:rPr>
                <w:rFonts w:ascii="Times New Roman" w:hAnsi="Times New Roman" w:cs="Times New Roman"/>
                <w:sz w:val="28"/>
                <w:szCs w:val="28"/>
              </w:rPr>
            </w:pPr>
          </w:p>
        </w:tc>
      </w:tr>
      <w:tr w:rsidR="00B522DF" w:rsidTr="002156BD">
        <w:tc>
          <w:tcPr>
            <w:tcW w:w="594" w:type="dxa"/>
            <w:vMerge w:val="restart"/>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1953" w:type="dxa"/>
            <w:vMerge w:val="restart"/>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Качество методики чтения лекции</w:t>
            </w:r>
          </w:p>
        </w:tc>
        <w:tc>
          <w:tcPr>
            <w:tcW w:w="5677" w:type="dxa"/>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Д</w:t>
            </w:r>
            <w:r w:rsidRPr="003A53AA">
              <w:rPr>
                <w:rFonts w:ascii="Times New Roman" w:hAnsi="Times New Roman" w:cs="Times New Roman"/>
                <w:sz w:val="28"/>
                <w:szCs w:val="28"/>
              </w:rPr>
              <w:t>идактическая обоснованность используемого вида лекции и соответствующих ему форм и методов изложения материала</w:t>
            </w:r>
            <w:r>
              <w:rPr>
                <w:rStyle w:val="a9"/>
                <w:rFonts w:ascii="Times New Roman" w:hAnsi="Times New Roman" w:cs="Times New Roman"/>
                <w:sz w:val="28"/>
                <w:szCs w:val="28"/>
              </w:rPr>
              <w:footnoteReference w:id="1"/>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3A53AA">
            <w:pPr>
              <w:jc w:val="both"/>
              <w:rPr>
                <w:rFonts w:ascii="Times New Roman" w:hAnsi="Times New Roman" w:cs="Times New Roman"/>
                <w:sz w:val="28"/>
                <w:szCs w:val="28"/>
              </w:rPr>
            </w:pPr>
            <w:r>
              <w:rPr>
                <w:rFonts w:ascii="Times New Roman" w:hAnsi="Times New Roman" w:cs="Times New Roman"/>
                <w:sz w:val="28"/>
                <w:szCs w:val="28"/>
              </w:rPr>
              <w:t>С</w:t>
            </w:r>
            <w:r w:rsidRPr="003A53AA">
              <w:rPr>
                <w:rFonts w:ascii="Times New Roman" w:hAnsi="Times New Roman" w:cs="Times New Roman"/>
                <w:sz w:val="28"/>
                <w:szCs w:val="28"/>
              </w:rPr>
              <w:t>труктурированность содержания лекции: наличие вводной, основной и заключительной части лекции</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А</w:t>
            </w:r>
            <w:r w:rsidRPr="003A53AA">
              <w:rPr>
                <w:rFonts w:ascii="Times New Roman" w:hAnsi="Times New Roman" w:cs="Times New Roman"/>
                <w:sz w:val="28"/>
                <w:szCs w:val="28"/>
              </w:rPr>
              <w:t>кцентирование внимания аудитории на основных положениях и выводах лекции</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3A53AA">
            <w:pPr>
              <w:jc w:val="both"/>
              <w:rPr>
                <w:rFonts w:ascii="Times New Roman" w:hAnsi="Times New Roman" w:cs="Times New Roman"/>
                <w:sz w:val="28"/>
                <w:szCs w:val="28"/>
              </w:rPr>
            </w:pPr>
            <w:r>
              <w:rPr>
                <w:rFonts w:ascii="Times New Roman" w:hAnsi="Times New Roman" w:cs="Times New Roman"/>
                <w:sz w:val="28"/>
                <w:szCs w:val="28"/>
              </w:rPr>
              <w:t>Р</w:t>
            </w:r>
            <w:r w:rsidRPr="003A53AA">
              <w:rPr>
                <w:rFonts w:ascii="Times New Roman" w:hAnsi="Times New Roman" w:cs="Times New Roman"/>
                <w:sz w:val="28"/>
                <w:szCs w:val="28"/>
              </w:rPr>
              <w:t xml:space="preserve">ациональное сочетание методических приёмов традиционной педагогики и </w:t>
            </w:r>
            <w:r>
              <w:rPr>
                <w:rFonts w:ascii="Times New Roman" w:hAnsi="Times New Roman" w:cs="Times New Roman"/>
                <w:sz w:val="28"/>
                <w:szCs w:val="28"/>
              </w:rPr>
              <w:t>интерактивных</w:t>
            </w:r>
            <w:r w:rsidRPr="003A53AA">
              <w:rPr>
                <w:rFonts w:ascii="Times New Roman" w:hAnsi="Times New Roman" w:cs="Times New Roman"/>
                <w:sz w:val="28"/>
                <w:szCs w:val="28"/>
              </w:rPr>
              <w:t xml:space="preserve"> методов обучения (проблемного</w:t>
            </w:r>
            <w:r>
              <w:rPr>
                <w:rFonts w:ascii="Times New Roman" w:hAnsi="Times New Roman" w:cs="Times New Roman"/>
                <w:sz w:val="28"/>
                <w:szCs w:val="28"/>
              </w:rPr>
              <w:t xml:space="preserve"> изложения</w:t>
            </w:r>
            <w:r w:rsidRPr="003A53AA">
              <w:rPr>
                <w:rFonts w:ascii="Times New Roman" w:hAnsi="Times New Roman" w:cs="Times New Roman"/>
                <w:sz w:val="28"/>
                <w:szCs w:val="28"/>
              </w:rPr>
              <w:t xml:space="preserve">, </w:t>
            </w:r>
            <w:r>
              <w:rPr>
                <w:rFonts w:ascii="Times New Roman" w:hAnsi="Times New Roman" w:cs="Times New Roman"/>
                <w:sz w:val="28"/>
                <w:szCs w:val="28"/>
              </w:rPr>
              <w:t>критического мышления</w:t>
            </w:r>
            <w:r w:rsidRPr="003A53AA">
              <w:rPr>
                <w:rFonts w:ascii="Times New Roman" w:hAnsi="Times New Roman" w:cs="Times New Roman"/>
                <w:sz w:val="28"/>
                <w:szCs w:val="28"/>
              </w:rPr>
              <w:t xml:space="preserve"> и др.)</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Л</w:t>
            </w:r>
            <w:r w:rsidRPr="003A53AA">
              <w:rPr>
                <w:rFonts w:ascii="Times New Roman" w:hAnsi="Times New Roman" w:cs="Times New Roman"/>
                <w:sz w:val="28"/>
                <w:szCs w:val="28"/>
              </w:rPr>
              <w:t>огичность, доказательность и аргументированность изложения</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Pr="003A53AA" w:rsidRDefault="00B522DF" w:rsidP="003A53AA">
            <w:pPr>
              <w:jc w:val="both"/>
              <w:rPr>
                <w:rFonts w:ascii="Times New Roman" w:hAnsi="Times New Roman" w:cs="Times New Roman"/>
                <w:sz w:val="28"/>
                <w:szCs w:val="28"/>
              </w:rPr>
            </w:pPr>
            <w:r w:rsidRPr="003A53AA">
              <w:rPr>
                <w:rFonts w:ascii="Times New Roman" w:eastAsia="Times New Roman" w:hAnsi="Times New Roman" w:cs="Times New Roman"/>
                <w:sz w:val="28"/>
                <w:szCs w:val="28"/>
                <w:lang w:eastAsia="ru-RU"/>
              </w:rPr>
              <w:t>Я</w:t>
            </w:r>
            <w:r w:rsidRPr="005C5A61">
              <w:rPr>
                <w:rFonts w:ascii="Times New Roman" w:eastAsia="Times New Roman" w:hAnsi="Times New Roman" w:cs="Times New Roman"/>
                <w:sz w:val="28"/>
                <w:szCs w:val="28"/>
                <w:lang w:eastAsia="ru-RU"/>
              </w:rPr>
              <w:t xml:space="preserve">сность и доступность материала с учётом подготовленности </w:t>
            </w:r>
            <w:r>
              <w:rPr>
                <w:rFonts w:ascii="Times New Roman" w:eastAsia="Times New Roman" w:hAnsi="Times New Roman" w:cs="Times New Roman"/>
                <w:sz w:val="28"/>
                <w:szCs w:val="28"/>
                <w:lang w:eastAsia="ru-RU"/>
              </w:rPr>
              <w:t>слушателей</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приемов фиксации информации (кластер, </w:t>
            </w:r>
            <w:proofErr w:type="spellStart"/>
            <w:r>
              <w:rPr>
                <w:rFonts w:ascii="Times New Roman" w:hAnsi="Times New Roman" w:cs="Times New Roman"/>
                <w:sz w:val="28"/>
                <w:szCs w:val="28"/>
              </w:rPr>
              <w:t>денотатный</w:t>
            </w:r>
            <w:proofErr w:type="spellEnd"/>
            <w:r>
              <w:rPr>
                <w:rFonts w:ascii="Times New Roman" w:hAnsi="Times New Roman" w:cs="Times New Roman"/>
                <w:sz w:val="28"/>
                <w:szCs w:val="28"/>
              </w:rPr>
              <w:t xml:space="preserve"> граф, схематизация и т.п.)</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Pr="00B522DF" w:rsidRDefault="00B522DF" w:rsidP="00B522DF">
            <w:pPr>
              <w:pStyle w:val="a4"/>
              <w:numPr>
                <w:ilvl w:val="0"/>
                <w:numId w:val="1"/>
              </w:num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t>О</w:t>
            </w:r>
            <w:r w:rsidRPr="00B522DF">
              <w:rPr>
                <w:rFonts w:ascii="Times New Roman" w:hAnsi="Times New Roman" w:cs="Times New Roman"/>
                <w:sz w:val="28"/>
                <w:szCs w:val="28"/>
              </w:rPr>
              <w:t>казание с</w:t>
            </w:r>
            <w:r>
              <w:rPr>
                <w:rFonts w:ascii="Times New Roman" w:hAnsi="Times New Roman" w:cs="Times New Roman"/>
                <w:sz w:val="28"/>
                <w:szCs w:val="28"/>
              </w:rPr>
              <w:t>лушателя</w:t>
            </w:r>
            <w:r w:rsidRPr="00B522DF">
              <w:rPr>
                <w:rFonts w:ascii="Times New Roman" w:hAnsi="Times New Roman" w:cs="Times New Roman"/>
                <w:sz w:val="28"/>
                <w:szCs w:val="28"/>
              </w:rPr>
              <w:t xml:space="preserve">м помощи в </w:t>
            </w:r>
            <w:r>
              <w:rPr>
                <w:rFonts w:ascii="Times New Roman" w:hAnsi="Times New Roman" w:cs="Times New Roman"/>
                <w:sz w:val="28"/>
                <w:szCs w:val="28"/>
              </w:rPr>
              <w:t xml:space="preserve">восприятии и фиксации </w:t>
            </w:r>
            <w:r w:rsidRPr="00B522DF">
              <w:rPr>
                <w:rFonts w:ascii="Times New Roman" w:hAnsi="Times New Roman" w:cs="Times New Roman"/>
                <w:sz w:val="28"/>
                <w:szCs w:val="28"/>
              </w:rPr>
              <w:t>лекции (акцентирование материала лекции, выделение голосом, интонацией, темпом речи наиболее важной информации, использование пауз для записи таб</w:t>
            </w:r>
            <w:r>
              <w:rPr>
                <w:rFonts w:ascii="Times New Roman" w:hAnsi="Times New Roman" w:cs="Times New Roman"/>
                <w:sz w:val="28"/>
                <w:szCs w:val="28"/>
              </w:rPr>
              <w:t>лиц, вычерчивание схем и т.п.)</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t>И</w:t>
            </w:r>
            <w:r w:rsidRPr="00B522DF">
              <w:rPr>
                <w:rFonts w:ascii="Times New Roman" w:hAnsi="Times New Roman" w:cs="Times New Roman"/>
                <w:sz w:val="28"/>
                <w:szCs w:val="28"/>
              </w:rPr>
              <w:t xml:space="preserve">спользование приёмов поддержания внимания и снятия усталости </w:t>
            </w:r>
            <w:r>
              <w:rPr>
                <w:rFonts w:ascii="Times New Roman" w:hAnsi="Times New Roman" w:cs="Times New Roman"/>
                <w:sz w:val="28"/>
                <w:szCs w:val="28"/>
              </w:rPr>
              <w:t>слушателей</w:t>
            </w:r>
            <w:r w:rsidRPr="00B522DF">
              <w:rPr>
                <w:rFonts w:ascii="Times New Roman" w:hAnsi="Times New Roman" w:cs="Times New Roman"/>
                <w:sz w:val="28"/>
                <w:szCs w:val="28"/>
              </w:rPr>
              <w:t xml:space="preserve"> (риторические вопросы, шутки, исторические экскурсы, рассказы из жизни учёных и т.п.)</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val="restart"/>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3.</w:t>
            </w:r>
          </w:p>
        </w:tc>
        <w:tc>
          <w:tcPr>
            <w:tcW w:w="1953" w:type="dxa"/>
            <w:vMerge w:val="restart"/>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Уровень развития лекторских данных</w:t>
            </w: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t>Всестороннее знание предмета</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t>Эмоциональность, живая манера чтения</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t>Четкая дикция, отсутствие речевых ошибок, клише</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t>У</w:t>
            </w:r>
            <w:r w:rsidRPr="00B522DF">
              <w:rPr>
                <w:rFonts w:ascii="Times New Roman" w:hAnsi="Times New Roman" w:cs="Times New Roman"/>
                <w:sz w:val="28"/>
                <w:szCs w:val="28"/>
              </w:rPr>
              <w:t xml:space="preserve">мение </w:t>
            </w:r>
            <w:r>
              <w:rPr>
                <w:rFonts w:ascii="Times New Roman" w:hAnsi="Times New Roman" w:cs="Times New Roman"/>
                <w:sz w:val="28"/>
                <w:szCs w:val="28"/>
              </w:rPr>
              <w:t xml:space="preserve">свободно </w:t>
            </w:r>
            <w:r w:rsidRPr="00B522DF">
              <w:rPr>
                <w:rFonts w:ascii="Times New Roman" w:hAnsi="Times New Roman" w:cs="Times New Roman"/>
                <w:sz w:val="28"/>
                <w:szCs w:val="28"/>
              </w:rPr>
              <w:t>держаться перед аудиторией</w:t>
            </w:r>
            <w:r>
              <w:rPr>
                <w:rFonts w:ascii="Times New Roman" w:hAnsi="Times New Roman" w:cs="Times New Roman"/>
                <w:sz w:val="28"/>
                <w:szCs w:val="28"/>
              </w:rPr>
              <w:t>, наличие постоянного контакта</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val="restart"/>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4.</w:t>
            </w:r>
          </w:p>
        </w:tc>
        <w:tc>
          <w:tcPr>
            <w:tcW w:w="1953" w:type="dxa"/>
            <w:vMerge w:val="restart"/>
          </w:tcPr>
          <w:p w:rsidR="00B522DF" w:rsidRDefault="00B522DF" w:rsidP="00C45457">
            <w:pPr>
              <w:jc w:val="both"/>
              <w:rPr>
                <w:rFonts w:ascii="Times New Roman" w:hAnsi="Times New Roman" w:cs="Times New Roman"/>
                <w:sz w:val="28"/>
                <w:szCs w:val="28"/>
              </w:rPr>
            </w:pPr>
            <w:r>
              <w:rPr>
                <w:rFonts w:ascii="Times New Roman" w:hAnsi="Times New Roman" w:cs="Times New Roman"/>
                <w:sz w:val="28"/>
                <w:szCs w:val="28"/>
              </w:rPr>
              <w:t>Уровень результативно</w:t>
            </w:r>
            <w:r>
              <w:rPr>
                <w:rFonts w:ascii="Times New Roman" w:hAnsi="Times New Roman" w:cs="Times New Roman"/>
                <w:sz w:val="28"/>
                <w:szCs w:val="28"/>
              </w:rPr>
              <w:lastRenderedPageBreak/>
              <w:t>сти лекции</w:t>
            </w: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Информационно-познавательная ценность</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t>Научно-теоретическая ценность</w:t>
            </w:r>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B522DF">
            <w:pPr>
              <w:jc w:val="both"/>
              <w:rPr>
                <w:rFonts w:ascii="Times New Roman" w:hAnsi="Times New Roman" w:cs="Times New Roman"/>
                <w:sz w:val="28"/>
                <w:szCs w:val="28"/>
              </w:rPr>
            </w:pPr>
            <w:proofErr w:type="spellStart"/>
            <w:r>
              <w:rPr>
                <w:rFonts w:ascii="Times New Roman" w:hAnsi="Times New Roman" w:cs="Times New Roman"/>
                <w:sz w:val="28"/>
                <w:szCs w:val="28"/>
              </w:rPr>
              <w:t>Практикоориентированность</w:t>
            </w:r>
            <w:proofErr w:type="spellEnd"/>
          </w:p>
        </w:tc>
        <w:tc>
          <w:tcPr>
            <w:tcW w:w="1121" w:type="dxa"/>
          </w:tcPr>
          <w:p w:rsidR="00B522DF" w:rsidRDefault="00B522DF" w:rsidP="00C45457">
            <w:pPr>
              <w:jc w:val="both"/>
              <w:rPr>
                <w:rFonts w:ascii="Times New Roman" w:hAnsi="Times New Roman" w:cs="Times New Roman"/>
                <w:sz w:val="28"/>
                <w:szCs w:val="28"/>
              </w:rPr>
            </w:pPr>
          </w:p>
        </w:tc>
      </w:tr>
      <w:tr w:rsidR="00B522DF" w:rsidTr="002156BD">
        <w:tc>
          <w:tcPr>
            <w:tcW w:w="594" w:type="dxa"/>
            <w:vMerge/>
          </w:tcPr>
          <w:p w:rsidR="00B522DF" w:rsidRDefault="00B522DF" w:rsidP="00C45457">
            <w:pPr>
              <w:jc w:val="both"/>
              <w:rPr>
                <w:rFonts w:ascii="Times New Roman" w:hAnsi="Times New Roman" w:cs="Times New Roman"/>
                <w:sz w:val="28"/>
                <w:szCs w:val="28"/>
              </w:rPr>
            </w:pPr>
          </w:p>
        </w:tc>
        <w:tc>
          <w:tcPr>
            <w:tcW w:w="1953" w:type="dxa"/>
            <w:vMerge/>
          </w:tcPr>
          <w:p w:rsidR="00B522DF" w:rsidRDefault="00B522DF" w:rsidP="00C45457">
            <w:pPr>
              <w:jc w:val="both"/>
              <w:rPr>
                <w:rFonts w:ascii="Times New Roman" w:hAnsi="Times New Roman" w:cs="Times New Roman"/>
                <w:sz w:val="28"/>
                <w:szCs w:val="28"/>
              </w:rPr>
            </w:pPr>
          </w:p>
        </w:tc>
        <w:tc>
          <w:tcPr>
            <w:tcW w:w="5677" w:type="dxa"/>
          </w:tcPr>
          <w:p w:rsidR="00B522DF" w:rsidRDefault="00B522DF" w:rsidP="00B522DF">
            <w:pPr>
              <w:jc w:val="both"/>
              <w:rPr>
                <w:rFonts w:ascii="Times New Roman" w:hAnsi="Times New Roman" w:cs="Times New Roman"/>
                <w:sz w:val="28"/>
                <w:szCs w:val="28"/>
              </w:rPr>
            </w:pPr>
            <w:r>
              <w:rPr>
                <w:rFonts w:ascii="Times New Roman" w:hAnsi="Times New Roman" w:cs="Times New Roman"/>
                <w:sz w:val="28"/>
                <w:szCs w:val="28"/>
              </w:rPr>
              <w:t>Воспитательная (идейно-смысловая) ценность</w:t>
            </w:r>
          </w:p>
        </w:tc>
        <w:tc>
          <w:tcPr>
            <w:tcW w:w="1121" w:type="dxa"/>
          </w:tcPr>
          <w:p w:rsidR="00B522DF" w:rsidRDefault="00B522DF" w:rsidP="00C45457">
            <w:pPr>
              <w:jc w:val="both"/>
              <w:rPr>
                <w:rFonts w:ascii="Times New Roman" w:hAnsi="Times New Roman" w:cs="Times New Roman"/>
                <w:sz w:val="28"/>
                <w:szCs w:val="28"/>
              </w:rPr>
            </w:pPr>
          </w:p>
        </w:tc>
      </w:tr>
      <w:tr w:rsidR="002156BD" w:rsidTr="002156BD">
        <w:tc>
          <w:tcPr>
            <w:tcW w:w="8224" w:type="dxa"/>
            <w:gridSpan w:val="3"/>
          </w:tcPr>
          <w:p w:rsidR="002156BD" w:rsidRDefault="002156BD" w:rsidP="002156BD">
            <w:pPr>
              <w:jc w:val="right"/>
              <w:rPr>
                <w:rFonts w:ascii="Times New Roman" w:hAnsi="Times New Roman" w:cs="Times New Roman"/>
                <w:sz w:val="28"/>
                <w:szCs w:val="28"/>
              </w:rPr>
            </w:pPr>
            <w:r>
              <w:rPr>
                <w:rFonts w:ascii="Times New Roman" w:hAnsi="Times New Roman" w:cs="Times New Roman"/>
                <w:sz w:val="28"/>
                <w:szCs w:val="28"/>
              </w:rPr>
              <w:t>ИТОГО (макс. 52)</w:t>
            </w:r>
          </w:p>
        </w:tc>
        <w:tc>
          <w:tcPr>
            <w:tcW w:w="1121" w:type="dxa"/>
          </w:tcPr>
          <w:p w:rsidR="002156BD" w:rsidRDefault="002156BD" w:rsidP="00C45457">
            <w:pPr>
              <w:jc w:val="both"/>
              <w:rPr>
                <w:rFonts w:ascii="Times New Roman" w:hAnsi="Times New Roman" w:cs="Times New Roman"/>
                <w:sz w:val="28"/>
                <w:szCs w:val="28"/>
              </w:rPr>
            </w:pPr>
          </w:p>
        </w:tc>
      </w:tr>
    </w:tbl>
    <w:p w:rsidR="008C4C19" w:rsidRDefault="008C4C19" w:rsidP="002156BD">
      <w:pPr>
        <w:spacing w:after="0" w:line="240" w:lineRule="auto"/>
        <w:ind w:firstLine="709"/>
        <w:jc w:val="both"/>
        <w:rPr>
          <w:rFonts w:ascii="Times New Roman" w:hAnsi="Times New Roman" w:cs="Times New Roman"/>
          <w:sz w:val="28"/>
          <w:szCs w:val="28"/>
        </w:rPr>
      </w:pPr>
    </w:p>
    <w:p w:rsidR="00B522DF" w:rsidRPr="002156BD" w:rsidRDefault="004F4E49" w:rsidP="002156BD">
      <w:pPr>
        <w:spacing w:after="0" w:line="240" w:lineRule="auto"/>
        <w:ind w:firstLine="709"/>
        <w:jc w:val="both"/>
        <w:rPr>
          <w:rFonts w:ascii="Times New Roman" w:hAnsi="Times New Roman" w:cs="Times New Roman"/>
          <w:i/>
          <w:sz w:val="28"/>
          <w:szCs w:val="28"/>
        </w:rPr>
      </w:pPr>
      <w:r w:rsidRPr="002156BD">
        <w:rPr>
          <w:rFonts w:ascii="Times New Roman" w:hAnsi="Times New Roman" w:cs="Times New Roman"/>
          <w:i/>
          <w:sz w:val="28"/>
          <w:szCs w:val="28"/>
        </w:rPr>
        <w:t>Критери</w:t>
      </w:r>
      <w:r w:rsidR="002156BD" w:rsidRPr="002156BD">
        <w:rPr>
          <w:rFonts w:ascii="Times New Roman" w:hAnsi="Times New Roman" w:cs="Times New Roman"/>
          <w:i/>
          <w:sz w:val="28"/>
          <w:szCs w:val="28"/>
        </w:rPr>
        <w:t xml:space="preserve">и 1-3 оцениваются по схеме: за каждый показатель ставится 0 баллов – показатель не выявлен, 1 балл – показатель присутствует частично, 2 балла – показатель выражен с максимальной полнотой. </w:t>
      </w:r>
    </w:p>
    <w:p w:rsidR="00B650A3" w:rsidRDefault="002156BD" w:rsidP="00B650A3">
      <w:pPr>
        <w:spacing w:after="0" w:line="240" w:lineRule="auto"/>
        <w:ind w:firstLine="709"/>
        <w:jc w:val="both"/>
        <w:rPr>
          <w:rFonts w:ascii="Times New Roman" w:hAnsi="Times New Roman" w:cs="Times New Roman"/>
          <w:i/>
          <w:sz w:val="28"/>
          <w:szCs w:val="28"/>
        </w:rPr>
      </w:pPr>
      <w:r w:rsidRPr="002156BD">
        <w:rPr>
          <w:rFonts w:ascii="Times New Roman" w:hAnsi="Times New Roman" w:cs="Times New Roman"/>
          <w:i/>
          <w:sz w:val="28"/>
          <w:szCs w:val="28"/>
        </w:rPr>
        <w:t>Критерий 4 оценивается по схеме: 1 балл – результативность по показателю низкая, 2 балла – результативность по показателю достаточная (оптимальная), 3 балла – результ</w:t>
      </w:r>
      <w:r w:rsidR="00B650A3">
        <w:rPr>
          <w:rFonts w:ascii="Times New Roman" w:hAnsi="Times New Roman" w:cs="Times New Roman"/>
          <w:i/>
          <w:sz w:val="28"/>
          <w:szCs w:val="28"/>
        </w:rPr>
        <w:t>ативность по показателю высокая</w:t>
      </w:r>
    </w:p>
    <w:p w:rsidR="00B650A3" w:rsidRPr="00B650A3" w:rsidRDefault="00B650A3" w:rsidP="00B650A3">
      <w:pPr>
        <w:spacing w:after="0" w:line="240" w:lineRule="auto"/>
        <w:ind w:firstLine="709"/>
        <w:jc w:val="both"/>
        <w:rPr>
          <w:rFonts w:ascii="Times New Roman" w:hAnsi="Times New Roman" w:cs="Times New Roman"/>
          <w:i/>
          <w:sz w:val="28"/>
          <w:szCs w:val="28"/>
        </w:rPr>
      </w:pPr>
    </w:p>
    <w:p w:rsidR="00037A4E" w:rsidRPr="00105B58" w:rsidRDefault="00B650A3" w:rsidP="00037A4E">
      <w:pPr>
        <w:spacing w:after="0" w:line="240" w:lineRule="auto"/>
        <w:jc w:val="both"/>
        <w:rPr>
          <w:rFonts w:ascii="Times New Roman" w:hAnsi="Times New Roman" w:cs="Times New Roman"/>
          <w:i/>
          <w:spacing w:val="-4"/>
          <w:sz w:val="28"/>
          <w:szCs w:val="28"/>
        </w:rPr>
      </w:pPr>
      <w:r w:rsidRPr="00105B58">
        <w:rPr>
          <w:rFonts w:ascii="Times New Roman" w:hAnsi="Times New Roman" w:cs="Times New Roman"/>
          <w:b/>
          <w:i/>
          <w:spacing w:val="-4"/>
          <w:sz w:val="28"/>
          <w:szCs w:val="28"/>
        </w:rPr>
        <w:t>Задание 4.</w:t>
      </w:r>
      <w:r w:rsidRPr="00105B58">
        <w:rPr>
          <w:rFonts w:ascii="Times New Roman" w:hAnsi="Times New Roman" w:cs="Times New Roman"/>
          <w:i/>
          <w:spacing w:val="-4"/>
          <w:sz w:val="28"/>
          <w:szCs w:val="28"/>
        </w:rPr>
        <w:t xml:space="preserve"> Пользуясь технологической картой (таблица 6) опи</w:t>
      </w:r>
      <w:r w:rsidR="00524160" w:rsidRPr="00105B58">
        <w:rPr>
          <w:rFonts w:ascii="Times New Roman" w:hAnsi="Times New Roman" w:cs="Times New Roman"/>
          <w:i/>
          <w:spacing w:val="-4"/>
          <w:sz w:val="28"/>
          <w:szCs w:val="28"/>
        </w:rPr>
        <w:t>шите</w:t>
      </w:r>
      <w:r w:rsidRPr="00105B58">
        <w:rPr>
          <w:rFonts w:ascii="Times New Roman" w:hAnsi="Times New Roman" w:cs="Times New Roman"/>
          <w:i/>
          <w:spacing w:val="-4"/>
          <w:sz w:val="28"/>
          <w:szCs w:val="28"/>
        </w:rPr>
        <w:t xml:space="preserve"> посещенное занятие</w:t>
      </w:r>
      <w:r w:rsidR="00397F6F" w:rsidRPr="00105B58">
        <w:rPr>
          <w:rFonts w:ascii="Times New Roman" w:hAnsi="Times New Roman" w:cs="Times New Roman"/>
          <w:i/>
          <w:spacing w:val="-4"/>
          <w:sz w:val="28"/>
          <w:szCs w:val="28"/>
        </w:rPr>
        <w:t xml:space="preserve"> </w:t>
      </w:r>
      <w:r w:rsidR="00105B58" w:rsidRPr="00105B58">
        <w:rPr>
          <w:rFonts w:ascii="Times New Roman" w:hAnsi="Times New Roman" w:cs="Times New Roman"/>
          <w:i/>
          <w:spacing w:val="-4"/>
          <w:sz w:val="28"/>
          <w:szCs w:val="28"/>
        </w:rPr>
        <w:t>научного руководителя или преподавателя выпускающей кафедры</w:t>
      </w:r>
      <w:r w:rsidRPr="00105B58">
        <w:rPr>
          <w:rFonts w:ascii="Times New Roman" w:hAnsi="Times New Roman" w:cs="Times New Roman"/>
          <w:i/>
          <w:spacing w:val="-4"/>
          <w:sz w:val="28"/>
          <w:szCs w:val="28"/>
        </w:rPr>
        <w:t xml:space="preserve">. </w:t>
      </w:r>
      <w:r w:rsidR="00037A4E" w:rsidRPr="00105B58">
        <w:rPr>
          <w:rFonts w:ascii="Times New Roman" w:hAnsi="Times New Roman" w:cs="Times New Roman"/>
          <w:i/>
          <w:spacing w:val="-4"/>
          <w:sz w:val="28"/>
          <w:szCs w:val="28"/>
        </w:rPr>
        <w:t>Осуществите комплексный анализ учебного занятия пользуясь матрицей (таблица 7)</w:t>
      </w:r>
      <w:r w:rsidR="00105B58" w:rsidRPr="00105B58">
        <w:rPr>
          <w:rFonts w:ascii="Times New Roman" w:hAnsi="Times New Roman" w:cs="Times New Roman"/>
          <w:i/>
          <w:spacing w:val="-4"/>
          <w:sz w:val="28"/>
          <w:szCs w:val="28"/>
        </w:rPr>
        <w:t xml:space="preserve"> и дайте аргументированное обоснование своей оценки</w:t>
      </w:r>
      <w:r w:rsidR="00037A4E" w:rsidRPr="00105B58">
        <w:rPr>
          <w:rFonts w:ascii="Times New Roman" w:hAnsi="Times New Roman" w:cs="Times New Roman"/>
          <w:i/>
          <w:spacing w:val="-4"/>
          <w:sz w:val="28"/>
          <w:szCs w:val="28"/>
        </w:rPr>
        <w:t>.</w:t>
      </w:r>
    </w:p>
    <w:p w:rsidR="00DD3766" w:rsidRDefault="00DD3766" w:rsidP="00037A4E">
      <w:pPr>
        <w:spacing w:after="0" w:line="240" w:lineRule="auto"/>
        <w:jc w:val="center"/>
        <w:rPr>
          <w:rFonts w:ascii="Times New Roman" w:hAnsi="Times New Roman" w:cs="Times New Roman"/>
          <w:b/>
          <w:sz w:val="28"/>
          <w:szCs w:val="28"/>
        </w:rPr>
      </w:pPr>
    </w:p>
    <w:p w:rsidR="00524160" w:rsidRPr="00524160" w:rsidRDefault="00524160" w:rsidP="00037A4E">
      <w:pPr>
        <w:spacing w:after="0" w:line="240" w:lineRule="auto"/>
        <w:jc w:val="center"/>
        <w:rPr>
          <w:rFonts w:ascii="Times New Roman" w:hAnsi="Times New Roman" w:cs="Times New Roman"/>
          <w:b/>
          <w:sz w:val="28"/>
          <w:szCs w:val="28"/>
        </w:rPr>
      </w:pPr>
      <w:r w:rsidRPr="00524160">
        <w:rPr>
          <w:rFonts w:ascii="Times New Roman" w:hAnsi="Times New Roman" w:cs="Times New Roman"/>
          <w:b/>
          <w:sz w:val="28"/>
          <w:szCs w:val="28"/>
        </w:rPr>
        <w:t>Процедура посещения учебного занятия</w:t>
      </w:r>
      <w:r>
        <w:rPr>
          <w:rFonts w:ascii="Times New Roman" w:hAnsi="Times New Roman" w:cs="Times New Roman"/>
          <w:b/>
          <w:sz w:val="28"/>
          <w:szCs w:val="28"/>
        </w:rPr>
        <w:t xml:space="preserve"> в условиях дополнительного профессионального образования</w:t>
      </w:r>
    </w:p>
    <w:p w:rsidR="00524160" w:rsidRPr="00524160" w:rsidRDefault="00524160" w:rsidP="0052416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Подготовка к посещению учебного занятия:</w:t>
      </w:r>
    </w:p>
    <w:p w:rsidR="00524160" w:rsidRPr="00524160" w:rsidRDefault="00524160" w:rsidP="0052416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4160">
        <w:rPr>
          <w:rFonts w:ascii="Times New Roman" w:hAnsi="Times New Roman" w:cs="Times New Roman"/>
          <w:sz w:val="28"/>
          <w:szCs w:val="28"/>
        </w:rPr>
        <w:t xml:space="preserve">выбор преподавателя и учебного занятия для посещения; </w:t>
      </w:r>
    </w:p>
    <w:p w:rsidR="00524160" w:rsidRPr="00524160" w:rsidRDefault="00524160" w:rsidP="0052416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4160">
        <w:rPr>
          <w:rFonts w:ascii="Times New Roman" w:hAnsi="Times New Roman" w:cs="Times New Roman"/>
          <w:sz w:val="28"/>
          <w:szCs w:val="28"/>
        </w:rPr>
        <w:t xml:space="preserve">уточнение цели посещения учебного занятия </w:t>
      </w:r>
      <w:r>
        <w:rPr>
          <w:rFonts w:ascii="Times New Roman" w:hAnsi="Times New Roman" w:cs="Times New Roman"/>
          <w:sz w:val="28"/>
          <w:szCs w:val="28"/>
        </w:rPr>
        <w:t xml:space="preserve">и его места в общей структуре учебной дисциплины (курса) </w:t>
      </w:r>
      <w:r w:rsidRPr="00524160">
        <w:rPr>
          <w:rFonts w:ascii="Times New Roman" w:hAnsi="Times New Roman" w:cs="Times New Roman"/>
          <w:sz w:val="28"/>
          <w:szCs w:val="28"/>
        </w:rPr>
        <w:t>(</w:t>
      </w:r>
      <w:r>
        <w:rPr>
          <w:rFonts w:ascii="Times New Roman" w:hAnsi="Times New Roman" w:cs="Times New Roman"/>
          <w:sz w:val="28"/>
          <w:szCs w:val="28"/>
        </w:rPr>
        <w:t xml:space="preserve">знакомство с образовательной программой,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тематическим планом)</w:t>
      </w:r>
      <w:r w:rsidRPr="00524160">
        <w:rPr>
          <w:rFonts w:ascii="Times New Roman" w:hAnsi="Times New Roman" w:cs="Times New Roman"/>
          <w:sz w:val="28"/>
          <w:szCs w:val="28"/>
        </w:rPr>
        <w:t>;</w:t>
      </w:r>
    </w:p>
    <w:p w:rsidR="00524160" w:rsidRPr="00524160" w:rsidRDefault="00524160" w:rsidP="0052416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4160">
        <w:rPr>
          <w:rFonts w:ascii="Times New Roman" w:hAnsi="Times New Roman" w:cs="Times New Roman"/>
          <w:sz w:val="28"/>
          <w:szCs w:val="28"/>
        </w:rPr>
        <w:t xml:space="preserve">знакомство с требованиями </w:t>
      </w:r>
      <w:r>
        <w:rPr>
          <w:rFonts w:ascii="Times New Roman" w:hAnsi="Times New Roman" w:cs="Times New Roman"/>
          <w:sz w:val="28"/>
          <w:szCs w:val="28"/>
        </w:rPr>
        <w:t>к результатам освоения раздела (модуля) курса.</w:t>
      </w:r>
      <w:r w:rsidRPr="00524160">
        <w:rPr>
          <w:rFonts w:ascii="Times New Roman" w:hAnsi="Times New Roman" w:cs="Times New Roman"/>
          <w:sz w:val="28"/>
          <w:szCs w:val="28"/>
        </w:rPr>
        <w:t xml:space="preserve"> </w:t>
      </w:r>
    </w:p>
    <w:p w:rsidR="00524160" w:rsidRPr="00524160" w:rsidRDefault="00524160" w:rsidP="00524160">
      <w:pPr>
        <w:tabs>
          <w:tab w:val="left" w:pos="993"/>
          <w:tab w:val="left" w:pos="1134"/>
        </w:tabs>
        <w:spacing w:after="0" w:line="240" w:lineRule="auto"/>
        <w:ind w:firstLine="709"/>
        <w:jc w:val="both"/>
        <w:rPr>
          <w:rFonts w:ascii="Times New Roman" w:hAnsi="Times New Roman" w:cs="Times New Roman"/>
          <w:sz w:val="28"/>
          <w:szCs w:val="28"/>
        </w:rPr>
      </w:pPr>
      <w:r w:rsidRPr="00524160">
        <w:rPr>
          <w:rFonts w:ascii="Times New Roman" w:hAnsi="Times New Roman" w:cs="Times New Roman"/>
          <w:sz w:val="28"/>
          <w:szCs w:val="28"/>
        </w:rPr>
        <w:t xml:space="preserve">2. Наблюдение за ходом учебного занятия, деятельностью преподавателя и </w:t>
      </w:r>
      <w:r w:rsidR="009041BB">
        <w:rPr>
          <w:rFonts w:ascii="Times New Roman" w:hAnsi="Times New Roman" w:cs="Times New Roman"/>
          <w:sz w:val="28"/>
          <w:szCs w:val="28"/>
        </w:rPr>
        <w:t>обучающихся</w:t>
      </w:r>
      <w:r w:rsidRPr="00524160">
        <w:rPr>
          <w:rFonts w:ascii="Times New Roman" w:hAnsi="Times New Roman" w:cs="Times New Roman"/>
          <w:sz w:val="28"/>
          <w:szCs w:val="28"/>
        </w:rPr>
        <w:t xml:space="preserve"> во время посещения. Наблюдение осуществляется в соответствии с целями посещения. Фиксация наблюдений ведется в </w:t>
      </w:r>
      <w:r w:rsidR="009041BB">
        <w:rPr>
          <w:rFonts w:ascii="Times New Roman" w:hAnsi="Times New Roman" w:cs="Times New Roman"/>
          <w:sz w:val="28"/>
          <w:szCs w:val="28"/>
        </w:rPr>
        <w:t>технологической карте в разделах «Деятельность преподавателя», «Деятельность обучающихся»</w:t>
      </w:r>
      <w:r w:rsidRPr="00524160">
        <w:rPr>
          <w:rFonts w:ascii="Times New Roman" w:hAnsi="Times New Roman" w:cs="Times New Roman"/>
          <w:sz w:val="28"/>
          <w:szCs w:val="28"/>
        </w:rPr>
        <w:t xml:space="preserve">. </w:t>
      </w:r>
    </w:p>
    <w:p w:rsidR="00524160" w:rsidRPr="00524160" w:rsidRDefault="00524160" w:rsidP="00524160">
      <w:pPr>
        <w:tabs>
          <w:tab w:val="left" w:pos="993"/>
          <w:tab w:val="left" w:pos="1134"/>
        </w:tabs>
        <w:spacing w:after="0" w:line="240" w:lineRule="auto"/>
        <w:ind w:firstLine="709"/>
        <w:jc w:val="both"/>
        <w:rPr>
          <w:rFonts w:ascii="Times New Roman" w:hAnsi="Times New Roman" w:cs="Times New Roman"/>
          <w:sz w:val="28"/>
          <w:szCs w:val="28"/>
        </w:rPr>
      </w:pPr>
      <w:r w:rsidRPr="00524160">
        <w:rPr>
          <w:rFonts w:ascii="Times New Roman" w:hAnsi="Times New Roman" w:cs="Times New Roman"/>
          <w:sz w:val="28"/>
          <w:szCs w:val="28"/>
        </w:rPr>
        <w:t xml:space="preserve">3. </w:t>
      </w:r>
      <w:r w:rsidR="005B5C00">
        <w:rPr>
          <w:rFonts w:ascii="Times New Roman" w:hAnsi="Times New Roman" w:cs="Times New Roman"/>
          <w:sz w:val="28"/>
          <w:szCs w:val="28"/>
        </w:rPr>
        <w:t>Беседа с п</w:t>
      </w:r>
      <w:r w:rsidRPr="00524160">
        <w:rPr>
          <w:rFonts w:ascii="Times New Roman" w:hAnsi="Times New Roman" w:cs="Times New Roman"/>
          <w:sz w:val="28"/>
          <w:szCs w:val="28"/>
        </w:rPr>
        <w:t>реподавател</w:t>
      </w:r>
      <w:r w:rsidR="005B5C00">
        <w:rPr>
          <w:rFonts w:ascii="Times New Roman" w:hAnsi="Times New Roman" w:cs="Times New Roman"/>
          <w:sz w:val="28"/>
          <w:szCs w:val="28"/>
        </w:rPr>
        <w:t>ем</w:t>
      </w:r>
      <w:r w:rsidRPr="00524160">
        <w:rPr>
          <w:rFonts w:ascii="Times New Roman" w:hAnsi="Times New Roman" w:cs="Times New Roman"/>
          <w:sz w:val="28"/>
          <w:szCs w:val="28"/>
        </w:rPr>
        <w:t xml:space="preserve">, </w:t>
      </w:r>
      <w:r w:rsidR="005B5C00">
        <w:rPr>
          <w:rFonts w:ascii="Times New Roman" w:hAnsi="Times New Roman" w:cs="Times New Roman"/>
          <w:sz w:val="28"/>
          <w:szCs w:val="28"/>
        </w:rPr>
        <w:t>проведшим занятие, оформление колонки «Смыслы» технологической карты</w:t>
      </w:r>
      <w:r w:rsidRPr="00524160">
        <w:rPr>
          <w:rFonts w:ascii="Times New Roman" w:hAnsi="Times New Roman" w:cs="Times New Roman"/>
          <w:sz w:val="28"/>
          <w:szCs w:val="28"/>
        </w:rPr>
        <w:t xml:space="preserve">. </w:t>
      </w:r>
    </w:p>
    <w:p w:rsidR="00524160" w:rsidRPr="00524160" w:rsidRDefault="00524160" w:rsidP="00524160">
      <w:pPr>
        <w:tabs>
          <w:tab w:val="left" w:pos="993"/>
          <w:tab w:val="left" w:pos="1134"/>
        </w:tabs>
        <w:spacing w:after="0" w:line="240" w:lineRule="auto"/>
        <w:ind w:firstLine="709"/>
        <w:jc w:val="both"/>
        <w:rPr>
          <w:rFonts w:ascii="Times New Roman" w:hAnsi="Times New Roman" w:cs="Times New Roman"/>
          <w:sz w:val="28"/>
          <w:szCs w:val="28"/>
        </w:rPr>
      </w:pPr>
      <w:r w:rsidRPr="00524160">
        <w:rPr>
          <w:rFonts w:ascii="Times New Roman" w:hAnsi="Times New Roman" w:cs="Times New Roman"/>
          <w:sz w:val="28"/>
          <w:szCs w:val="28"/>
        </w:rPr>
        <w:t xml:space="preserve">4. </w:t>
      </w:r>
      <w:r w:rsidR="005B5C00">
        <w:rPr>
          <w:rFonts w:ascii="Times New Roman" w:hAnsi="Times New Roman" w:cs="Times New Roman"/>
          <w:sz w:val="28"/>
          <w:szCs w:val="28"/>
        </w:rPr>
        <w:t xml:space="preserve">Анализ описания </w:t>
      </w:r>
      <w:r w:rsidRPr="00524160">
        <w:rPr>
          <w:rFonts w:ascii="Times New Roman" w:hAnsi="Times New Roman" w:cs="Times New Roman"/>
          <w:sz w:val="28"/>
          <w:szCs w:val="28"/>
        </w:rPr>
        <w:t>посеща</w:t>
      </w:r>
      <w:r w:rsidR="00105B58">
        <w:rPr>
          <w:rFonts w:ascii="Times New Roman" w:hAnsi="Times New Roman" w:cs="Times New Roman"/>
          <w:sz w:val="28"/>
          <w:szCs w:val="28"/>
        </w:rPr>
        <w:t>емо</w:t>
      </w:r>
      <w:r w:rsidRPr="00524160">
        <w:rPr>
          <w:rFonts w:ascii="Times New Roman" w:hAnsi="Times New Roman" w:cs="Times New Roman"/>
          <w:sz w:val="28"/>
          <w:szCs w:val="28"/>
        </w:rPr>
        <w:t>го заняти</w:t>
      </w:r>
      <w:r w:rsidR="00105B58">
        <w:rPr>
          <w:rFonts w:ascii="Times New Roman" w:hAnsi="Times New Roman" w:cs="Times New Roman"/>
          <w:sz w:val="28"/>
          <w:szCs w:val="28"/>
        </w:rPr>
        <w:t>я</w:t>
      </w:r>
      <w:r w:rsidRPr="00524160">
        <w:rPr>
          <w:rFonts w:ascii="Times New Roman" w:hAnsi="Times New Roman" w:cs="Times New Roman"/>
          <w:sz w:val="28"/>
          <w:szCs w:val="28"/>
        </w:rPr>
        <w:t xml:space="preserve"> </w:t>
      </w:r>
      <w:r w:rsidR="005B5C00">
        <w:rPr>
          <w:rFonts w:ascii="Times New Roman" w:hAnsi="Times New Roman" w:cs="Times New Roman"/>
          <w:sz w:val="28"/>
          <w:szCs w:val="28"/>
        </w:rPr>
        <w:t>и заполнение колонки «Методический комментарий» технологической карты</w:t>
      </w:r>
      <w:r w:rsidRPr="00524160">
        <w:rPr>
          <w:rFonts w:ascii="Times New Roman" w:hAnsi="Times New Roman" w:cs="Times New Roman"/>
          <w:sz w:val="28"/>
          <w:szCs w:val="28"/>
        </w:rPr>
        <w:t>.</w:t>
      </w:r>
    </w:p>
    <w:p w:rsidR="00397F6F" w:rsidRDefault="005C5A61" w:rsidP="00524160">
      <w:pPr>
        <w:tabs>
          <w:tab w:val="left" w:pos="1134"/>
        </w:tabs>
        <w:spacing w:after="0" w:line="240" w:lineRule="auto"/>
        <w:jc w:val="both"/>
      </w:pPr>
      <w:r>
        <w:t> </w:t>
      </w:r>
    </w:p>
    <w:p w:rsidR="00037A4E" w:rsidRDefault="00037A4E" w:rsidP="00524160">
      <w:pPr>
        <w:tabs>
          <w:tab w:val="left" w:pos="1134"/>
        </w:tabs>
        <w:spacing w:after="0" w:line="240" w:lineRule="auto"/>
        <w:jc w:val="both"/>
      </w:pPr>
    </w:p>
    <w:p w:rsidR="00037A4E" w:rsidRDefault="00037A4E" w:rsidP="00524160">
      <w:pPr>
        <w:tabs>
          <w:tab w:val="left" w:pos="1134"/>
        </w:tabs>
        <w:spacing w:after="0" w:line="240" w:lineRule="auto"/>
        <w:jc w:val="both"/>
        <w:rPr>
          <w:sz w:val="28"/>
          <w:szCs w:val="28"/>
        </w:rPr>
        <w:sectPr w:rsidR="00037A4E">
          <w:footerReference w:type="default" r:id="rId12"/>
          <w:pgSz w:w="11906" w:h="16838"/>
          <w:pgMar w:top="1134" w:right="850" w:bottom="1134" w:left="1701" w:header="708" w:footer="708" w:gutter="0"/>
          <w:cols w:space="708"/>
          <w:docGrid w:linePitch="360"/>
        </w:sectPr>
      </w:pPr>
    </w:p>
    <w:p w:rsidR="008C4C19" w:rsidRPr="00836B71" w:rsidRDefault="008C4C19" w:rsidP="008C4C19">
      <w:pPr>
        <w:spacing w:after="0" w:line="360" w:lineRule="auto"/>
        <w:ind w:firstLine="709"/>
        <w:jc w:val="right"/>
        <w:rPr>
          <w:rFonts w:ascii="Times New Roman" w:hAnsi="Times New Roman"/>
          <w:i/>
          <w:spacing w:val="-4"/>
          <w:sz w:val="24"/>
          <w:szCs w:val="24"/>
        </w:rPr>
      </w:pPr>
      <w:r>
        <w:rPr>
          <w:rFonts w:ascii="Times New Roman" w:hAnsi="Times New Roman"/>
          <w:i/>
          <w:spacing w:val="-4"/>
          <w:sz w:val="24"/>
          <w:szCs w:val="24"/>
        </w:rPr>
        <w:lastRenderedPageBreak/>
        <w:t xml:space="preserve">Таблица </w:t>
      </w:r>
      <w:r w:rsidR="00037A4E">
        <w:rPr>
          <w:rFonts w:ascii="Times New Roman" w:hAnsi="Times New Roman"/>
          <w:i/>
          <w:spacing w:val="-4"/>
          <w:sz w:val="24"/>
          <w:szCs w:val="24"/>
        </w:rPr>
        <w:t>6</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
        <w:gridCol w:w="3085"/>
        <w:gridCol w:w="2410"/>
        <w:gridCol w:w="69"/>
        <w:gridCol w:w="2908"/>
        <w:gridCol w:w="35"/>
        <w:gridCol w:w="2941"/>
        <w:gridCol w:w="64"/>
        <w:gridCol w:w="3623"/>
      </w:tblGrid>
      <w:tr w:rsidR="008C4C19" w:rsidRPr="00836B71" w:rsidTr="002156BD">
        <w:trPr>
          <w:gridBefore w:val="1"/>
          <w:wBefore w:w="33" w:type="dxa"/>
        </w:trPr>
        <w:tc>
          <w:tcPr>
            <w:tcW w:w="3085" w:type="dxa"/>
            <w:vMerge w:val="restart"/>
          </w:tcPr>
          <w:p w:rsidR="008C4C19" w:rsidRPr="00836B71" w:rsidRDefault="008C4C19" w:rsidP="002156BD">
            <w:pPr>
              <w:spacing w:after="0" w:line="288" w:lineRule="auto"/>
              <w:jc w:val="center"/>
              <w:rPr>
                <w:rFonts w:ascii="Times New Roman" w:hAnsi="Times New Roman"/>
                <w:sz w:val="24"/>
                <w:szCs w:val="24"/>
              </w:rPr>
            </w:pPr>
            <w:r w:rsidRPr="00836B71">
              <w:rPr>
                <w:rFonts w:ascii="Times New Roman" w:hAnsi="Times New Roman"/>
                <w:sz w:val="24"/>
                <w:szCs w:val="24"/>
              </w:rPr>
              <w:t>Этап занятия</w:t>
            </w:r>
          </w:p>
          <w:p w:rsidR="008C4C19" w:rsidRPr="00836B71" w:rsidRDefault="008C4C19" w:rsidP="002156BD">
            <w:pPr>
              <w:spacing w:after="0" w:line="288" w:lineRule="auto"/>
              <w:jc w:val="center"/>
              <w:rPr>
                <w:rFonts w:ascii="Times New Roman" w:hAnsi="Times New Roman"/>
                <w:spacing w:val="-4"/>
                <w:sz w:val="24"/>
                <w:szCs w:val="24"/>
              </w:rPr>
            </w:pPr>
            <w:r w:rsidRPr="00836B71">
              <w:rPr>
                <w:rFonts w:ascii="Times New Roman" w:hAnsi="Times New Roman"/>
                <w:sz w:val="24"/>
                <w:szCs w:val="24"/>
              </w:rPr>
              <w:t>и его базовая форма (схема) реализации</w:t>
            </w:r>
          </w:p>
        </w:tc>
        <w:tc>
          <w:tcPr>
            <w:tcW w:w="5387" w:type="dxa"/>
            <w:gridSpan w:val="3"/>
          </w:tcPr>
          <w:p w:rsidR="008C4C19" w:rsidRPr="00836B71" w:rsidRDefault="008C4C19" w:rsidP="002156BD">
            <w:pPr>
              <w:spacing w:after="0" w:line="288" w:lineRule="auto"/>
              <w:jc w:val="center"/>
              <w:rPr>
                <w:rFonts w:ascii="Times New Roman" w:hAnsi="Times New Roman"/>
                <w:spacing w:val="-4"/>
                <w:sz w:val="24"/>
                <w:szCs w:val="24"/>
              </w:rPr>
            </w:pPr>
            <w:r w:rsidRPr="00836B71">
              <w:rPr>
                <w:rFonts w:ascii="Times New Roman" w:hAnsi="Times New Roman"/>
                <w:sz w:val="24"/>
                <w:szCs w:val="24"/>
              </w:rPr>
              <w:t>Действия</w:t>
            </w:r>
          </w:p>
        </w:tc>
        <w:tc>
          <w:tcPr>
            <w:tcW w:w="2976" w:type="dxa"/>
            <w:gridSpan w:val="2"/>
            <w:vMerge w:val="restart"/>
          </w:tcPr>
          <w:p w:rsidR="008C4C19" w:rsidRPr="00836B71" w:rsidRDefault="008C4C19" w:rsidP="002156BD">
            <w:pPr>
              <w:spacing w:after="0" w:line="288" w:lineRule="auto"/>
              <w:jc w:val="both"/>
              <w:rPr>
                <w:rFonts w:ascii="Times New Roman" w:hAnsi="Times New Roman"/>
                <w:spacing w:val="-4"/>
                <w:sz w:val="24"/>
                <w:szCs w:val="24"/>
              </w:rPr>
            </w:pPr>
            <w:r w:rsidRPr="00836B71">
              <w:rPr>
                <w:rFonts w:ascii="Times New Roman" w:hAnsi="Times New Roman"/>
                <w:sz w:val="24"/>
                <w:szCs w:val="24"/>
              </w:rPr>
              <w:t>Смысл</w:t>
            </w:r>
            <w:r w:rsidR="007230C7">
              <w:rPr>
                <w:rFonts w:ascii="Times New Roman" w:hAnsi="Times New Roman"/>
                <w:sz w:val="24"/>
                <w:szCs w:val="24"/>
              </w:rPr>
              <w:t>ы</w:t>
            </w:r>
          </w:p>
        </w:tc>
        <w:tc>
          <w:tcPr>
            <w:tcW w:w="3687" w:type="dxa"/>
            <w:gridSpan w:val="2"/>
            <w:vMerge w:val="restart"/>
          </w:tcPr>
          <w:p w:rsidR="008C4C19" w:rsidRPr="00836B71" w:rsidRDefault="008C4C19" w:rsidP="002156BD">
            <w:pPr>
              <w:spacing w:after="0" w:line="288" w:lineRule="auto"/>
              <w:rPr>
                <w:rFonts w:ascii="Times New Roman" w:hAnsi="Times New Roman"/>
                <w:spacing w:val="-4"/>
                <w:sz w:val="24"/>
                <w:szCs w:val="24"/>
              </w:rPr>
            </w:pPr>
            <w:r w:rsidRPr="00836B71">
              <w:rPr>
                <w:rFonts w:ascii="Times New Roman" w:hAnsi="Times New Roman"/>
                <w:sz w:val="24"/>
                <w:szCs w:val="24"/>
              </w:rPr>
              <w:t>Методический комментарий (пошаговая рефлексия</w:t>
            </w:r>
            <w:r>
              <w:rPr>
                <w:rFonts w:ascii="Times New Roman" w:hAnsi="Times New Roman"/>
                <w:sz w:val="24"/>
                <w:szCs w:val="24"/>
              </w:rPr>
              <w:t>)</w:t>
            </w:r>
          </w:p>
        </w:tc>
      </w:tr>
      <w:tr w:rsidR="008C4C19" w:rsidRPr="00836B71" w:rsidTr="002156BD">
        <w:trPr>
          <w:gridBefore w:val="1"/>
          <w:wBefore w:w="33" w:type="dxa"/>
        </w:trPr>
        <w:tc>
          <w:tcPr>
            <w:tcW w:w="3085" w:type="dxa"/>
            <w:vMerge/>
          </w:tcPr>
          <w:p w:rsidR="008C4C19" w:rsidRPr="00836B71" w:rsidRDefault="008C4C19" w:rsidP="002156BD">
            <w:pPr>
              <w:spacing w:after="0" w:line="288" w:lineRule="auto"/>
              <w:jc w:val="both"/>
              <w:rPr>
                <w:rFonts w:ascii="Times New Roman" w:hAnsi="Times New Roman"/>
                <w:spacing w:val="-4"/>
                <w:sz w:val="24"/>
                <w:szCs w:val="24"/>
              </w:rPr>
            </w:pPr>
          </w:p>
        </w:tc>
        <w:tc>
          <w:tcPr>
            <w:tcW w:w="2410" w:type="dxa"/>
          </w:tcPr>
          <w:p w:rsidR="008C4C19" w:rsidRPr="00836B71" w:rsidRDefault="008C4C19" w:rsidP="002156BD">
            <w:pPr>
              <w:spacing w:after="0" w:line="288" w:lineRule="auto"/>
              <w:jc w:val="both"/>
              <w:rPr>
                <w:rFonts w:ascii="Times New Roman" w:hAnsi="Times New Roman"/>
                <w:spacing w:val="-4"/>
                <w:sz w:val="24"/>
                <w:szCs w:val="24"/>
              </w:rPr>
            </w:pPr>
            <w:r w:rsidRPr="00836B71">
              <w:rPr>
                <w:rFonts w:ascii="Times New Roman" w:hAnsi="Times New Roman"/>
                <w:sz w:val="24"/>
                <w:szCs w:val="24"/>
              </w:rPr>
              <w:t>Обучающихся</w:t>
            </w:r>
          </w:p>
        </w:tc>
        <w:tc>
          <w:tcPr>
            <w:tcW w:w="2977" w:type="dxa"/>
            <w:gridSpan w:val="2"/>
          </w:tcPr>
          <w:p w:rsidR="008C4C19" w:rsidRPr="00836B71" w:rsidRDefault="008C4C19" w:rsidP="002156BD">
            <w:pPr>
              <w:spacing w:after="0" w:line="288" w:lineRule="auto"/>
              <w:jc w:val="both"/>
              <w:rPr>
                <w:rFonts w:ascii="Times New Roman" w:hAnsi="Times New Roman"/>
                <w:spacing w:val="-4"/>
                <w:sz w:val="24"/>
                <w:szCs w:val="24"/>
              </w:rPr>
            </w:pPr>
            <w:r w:rsidRPr="00836B71">
              <w:rPr>
                <w:rFonts w:ascii="Times New Roman" w:hAnsi="Times New Roman"/>
                <w:sz w:val="24"/>
                <w:szCs w:val="24"/>
              </w:rPr>
              <w:t>Преподавателя</w:t>
            </w:r>
          </w:p>
        </w:tc>
        <w:tc>
          <w:tcPr>
            <w:tcW w:w="2976" w:type="dxa"/>
            <w:gridSpan w:val="2"/>
            <w:vMerge/>
          </w:tcPr>
          <w:p w:rsidR="008C4C19" w:rsidRPr="00836B71" w:rsidRDefault="008C4C19" w:rsidP="002156BD">
            <w:pPr>
              <w:spacing w:after="0" w:line="288" w:lineRule="auto"/>
              <w:jc w:val="both"/>
              <w:rPr>
                <w:rFonts w:ascii="Times New Roman" w:hAnsi="Times New Roman"/>
                <w:spacing w:val="-4"/>
                <w:sz w:val="24"/>
                <w:szCs w:val="24"/>
              </w:rPr>
            </w:pPr>
          </w:p>
        </w:tc>
        <w:tc>
          <w:tcPr>
            <w:tcW w:w="3687" w:type="dxa"/>
            <w:gridSpan w:val="2"/>
            <w:vMerge/>
          </w:tcPr>
          <w:p w:rsidR="008C4C19" w:rsidRPr="00836B71" w:rsidRDefault="008C4C19" w:rsidP="002156BD">
            <w:pPr>
              <w:spacing w:after="0" w:line="288" w:lineRule="auto"/>
              <w:jc w:val="both"/>
              <w:rPr>
                <w:rFonts w:ascii="Times New Roman" w:hAnsi="Times New Roman"/>
                <w:spacing w:val="-4"/>
                <w:sz w:val="24"/>
                <w:szCs w:val="24"/>
              </w:rPr>
            </w:pPr>
          </w:p>
        </w:tc>
      </w:tr>
      <w:tr w:rsidR="008C4C19" w:rsidRPr="00836B71" w:rsidTr="002156BD">
        <w:trPr>
          <w:gridBefore w:val="1"/>
          <w:wBefore w:w="33" w:type="dxa"/>
        </w:trPr>
        <w:tc>
          <w:tcPr>
            <w:tcW w:w="15135" w:type="dxa"/>
            <w:gridSpan w:val="8"/>
          </w:tcPr>
          <w:p w:rsidR="008C4C19" w:rsidRPr="00B22804" w:rsidRDefault="008C4C19" w:rsidP="002156BD">
            <w:pPr>
              <w:spacing w:after="0" w:line="288" w:lineRule="auto"/>
              <w:jc w:val="center"/>
              <w:rPr>
                <w:rFonts w:ascii="Times New Roman" w:hAnsi="Times New Roman"/>
                <w:spacing w:val="-4"/>
                <w:sz w:val="24"/>
                <w:szCs w:val="24"/>
              </w:rPr>
            </w:pPr>
            <w:r w:rsidRPr="00B22804">
              <w:rPr>
                <w:rFonts w:ascii="Times New Roman" w:hAnsi="Times New Roman"/>
                <w:spacing w:val="-4"/>
                <w:sz w:val="24"/>
                <w:szCs w:val="24"/>
                <w:lang w:val="en-US"/>
              </w:rPr>
              <w:t xml:space="preserve">I. </w:t>
            </w:r>
            <w:r w:rsidRPr="00B22804">
              <w:rPr>
                <w:rFonts w:ascii="Times New Roman" w:hAnsi="Times New Roman"/>
                <w:spacing w:val="-4"/>
                <w:sz w:val="24"/>
                <w:szCs w:val="24"/>
              </w:rPr>
              <w:t xml:space="preserve">Этап </w:t>
            </w:r>
            <w:proofErr w:type="spellStart"/>
            <w:r w:rsidRPr="00B22804">
              <w:rPr>
                <w:rFonts w:ascii="Times New Roman" w:hAnsi="Times New Roman"/>
                <w:spacing w:val="-4"/>
                <w:sz w:val="24"/>
                <w:szCs w:val="24"/>
              </w:rPr>
              <w:t>проблематизации</w:t>
            </w:r>
            <w:proofErr w:type="spellEnd"/>
          </w:p>
        </w:tc>
      </w:tr>
      <w:tr w:rsidR="008C4C19" w:rsidRPr="00836B71" w:rsidTr="002156BD">
        <w:trPr>
          <w:gridBefore w:val="1"/>
          <w:wBefore w:w="33" w:type="dxa"/>
        </w:trPr>
        <w:tc>
          <w:tcPr>
            <w:tcW w:w="3085" w:type="dxa"/>
          </w:tcPr>
          <w:p w:rsidR="008C4C19" w:rsidRPr="00B22804" w:rsidRDefault="008C4C19" w:rsidP="002156BD">
            <w:pPr>
              <w:spacing w:after="0" w:line="288" w:lineRule="auto"/>
              <w:rPr>
                <w:rFonts w:ascii="Times New Roman" w:hAnsi="Times New Roman"/>
                <w:i/>
                <w:sz w:val="24"/>
                <w:szCs w:val="24"/>
              </w:rPr>
            </w:pPr>
            <w:r w:rsidRPr="00836B71">
              <w:rPr>
                <w:rFonts w:ascii="Times New Roman" w:hAnsi="Times New Roman"/>
                <w:i/>
                <w:sz w:val="24"/>
                <w:szCs w:val="24"/>
              </w:rPr>
              <w:t>Процедура вхождения в контакт.</w:t>
            </w:r>
          </w:p>
        </w:tc>
        <w:tc>
          <w:tcPr>
            <w:tcW w:w="2410" w:type="dxa"/>
          </w:tcPr>
          <w:p w:rsidR="008C4C19" w:rsidRPr="00836B71" w:rsidRDefault="008C4C19" w:rsidP="002156BD">
            <w:pPr>
              <w:spacing w:after="0" w:line="288" w:lineRule="auto"/>
              <w:jc w:val="both"/>
              <w:rPr>
                <w:rFonts w:ascii="Times New Roman" w:hAnsi="Times New Roman"/>
                <w:spacing w:val="-4"/>
                <w:sz w:val="24"/>
                <w:szCs w:val="24"/>
              </w:rPr>
            </w:pPr>
          </w:p>
        </w:tc>
        <w:tc>
          <w:tcPr>
            <w:tcW w:w="2977" w:type="dxa"/>
            <w:gridSpan w:val="2"/>
          </w:tcPr>
          <w:p w:rsidR="008C4C19" w:rsidRPr="00836B71" w:rsidRDefault="008C4C19" w:rsidP="002156BD">
            <w:pPr>
              <w:spacing w:after="0" w:line="288" w:lineRule="auto"/>
              <w:jc w:val="both"/>
              <w:rPr>
                <w:rFonts w:ascii="Times New Roman" w:hAnsi="Times New Roman"/>
                <w:spacing w:val="-4"/>
                <w:sz w:val="24"/>
                <w:szCs w:val="24"/>
              </w:rPr>
            </w:pPr>
          </w:p>
        </w:tc>
        <w:tc>
          <w:tcPr>
            <w:tcW w:w="2976" w:type="dxa"/>
            <w:gridSpan w:val="2"/>
          </w:tcPr>
          <w:p w:rsidR="008C4C19" w:rsidRPr="00836B71" w:rsidRDefault="008C4C19" w:rsidP="002156BD">
            <w:pPr>
              <w:spacing w:after="0" w:line="288" w:lineRule="auto"/>
              <w:jc w:val="both"/>
              <w:rPr>
                <w:rFonts w:ascii="Times New Roman" w:hAnsi="Times New Roman"/>
                <w:spacing w:val="-4"/>
                <w:sz w:val="24"/>
                <w:szCs w:val="24"/>
              </w:rPr>
            </w:pPr>
          </w:p>
        </w:tc>
        <w:tc>
          <w:tcPr>
            <w:tcW w:w="3687" w:type="dxa"/>
            <w:gridSpan w:val="2"/>
          </w:tcPr>
          <w:p w:rsidR="008C4C19" w:rsidRPr="00836B71" w:rsidRDefault="008C4C19" w:rsidP="002156BD">
            <w:pPr>
              <w:spacing w:after="0" w:line="288" w:lineRule="auto"/>
              <w:jc w:val="both"/>
              <w:rPr>
                <w:rFonts w:ascii="Times New Roman" w:hAnsi="Times New Roman"/>
                <w:spacing w:val="-4"/>
                <w:sz w:val="24"/>
                <w:szCs w:val="24"/>
              </w:rPr>
            </w:pPr>
          </w:p>
        </w:tc>
      </w:tr>
      <w:tr w:rsidR="008C4C19" w:rsidRPr="00836B71" w:rsidTr="002156BD">
        <w:trPr>
          <w:gridBefore w:val="1"/>
          <w:wBefore w:w="33" w:type="dxa"/>
        </w:trPr>
        <w:tc>
          <w:tcPr>
            <w:tcW w:w="3085" w:type="dxa"/>
          </w:tcPr>
          <w:p w:rsidR="008C4C19" w:rsidRPr="00836B71" w:rsidRDefault="008C4C19" w:rsidP="002156BD">
            <w:pPr>
              <w:spacing w:after="0" w:line="288" w:lineRule="auto"/>
              <w:rPr>
                <w:rFonts w:ascii="Times New Roman" w:hAnsi="Times New Roman"/>
                <w:sz w:val="24"/>
                <w:szCs w:val="24"/>
              </w:rPr>
            </w:pPr>
            <w:r w:rsidRPr="00836B71">
              <w:rPr>
                <w:rFonts w:ascii="Times New Roman" w:hAnsi="Times New Roman"/>
                <w:i/>
                <w:sz w:val="24"/>
                <w:szCs w:val="24"/>
              </w:rPr>
              <w:t xml:space="preserve">Процедура </w:t>
            </w:r>
            <w:proofErr w:type="spellStart"/>
            <w:r>
              <w:rPr>
                <w:rFonts w:ascii="Times New Roman" w:hAnsi="Times New Roman"/>
                <w:i/>
                <w:sz w:val="24"/>
                <w:szCs w:val="24"/>
              </w:rPr>
              <w:t>проблематизации</w:t>
            </w:r>
            <w:proofErr w:type="spellEnd"/>
          </w:p>
        </w:tc>
        <w:tc>
          <w:tcPr>
            <w:tcW w:w="2410" w:type="dxa"/>
          </w:tcPr>
          <w:p w:rsidR="008C4C19" w:rsidRPr="00836B71" w:rsidRDefault="008C4C19" w:rsidP="002156BD">
            <w:pPr>
              <w:spacing w:after="0" w:line="288" w:lineRule="auto"/>
              <w:rPr>
                <w:rFonts w:ascii="Times New Roman" w:hAnsi="Times New Roman"/>
                <w:sz w:val="24"/>
                <w:szCs w:val="24"/>
              </w:rPr>
            </w:pPr>
          </w:p>
        </w:tc>
        <w:tc>
          <w:tcPr>
            <w:tcW w:w="2977" w:type="dxa"/>
            <w:gridSpan w:val="2"/>
          </w:tcPr>
          <w:p w:rsidR="008C4C19" w:rsidRPr="00836B71" w:rsidRDefault="008C4C19" w:rsidP="002156BD">
            <w:pPr>
              <w:spacing w:after="0" w:line="288" w:lineRule="auto"/>
              <w:rPr>
                <w:rFonts w:ascii="Times New Roman" w:hAnsi="Times New Roman"/>
                <w:sz w:val="24"/>
                <w:szCs w:val="24"/>
              </w:rPr>
            </w:pPr>
          </w:p>
        </w:tc>
        <w:tc>
          <w:tcPr>
            <w:tcW w:w="2976" w:type="dxa"/>
            <w:gridSpan w:val="2"/>
          </w:tcPr>
          <w:p w:rsidR="008C4C19" w:rsidRPr="00836B71" w:rsidRDefault="008C4C19" w:rsidP="002156BD">
            <w:pPr>
              <w:spacing w:after="0" w:line="288" w:lineRule="auto"/>
              <w:rPr>
                <w:rFonts w:ascii="Times New Roman" w:hAnsi="Times New Roman"/>
                <w:sz w:val="24"/>
                <w:szCs w:val="24"/>
              </w:rPr>
            </w:pPr>
          </w:p>
        </w:tc>
        <w:tc>
          <w:tcPr>
            <w:tcW w:w="3687" w:type="dxa"/>
            <w:gridSpan w:val="2"/>
          </w:tcPr>
          <w:p w:rsidR="008C4C19" w:rsidRPr="00836B71" w:rsidRDefault="008C4C19" w:rsidP="002156BD">
            <w:pPr>
              <w:spacing w:after="0" w:line="288" w:lineRule="auto"/>
              <w:rPr>
                <w:rFonts w:ascii="Times New Roman" w:hAnsi="Times New Roman"/>
                <w:sz w:val="24"/>
                <w:szCs w:val="24"/>
              </w:rPr>
            </w:pPr>
          </w:p>
        </w:tc>
      </w:tr>
      <w:tr w:rsidR="008C4C19" w:rsidRPr="00836B71" w:rsidTr="002156BD">
        <w:trPr>
          <w:gridBefore w:val="1"/>
          <w:wBefore w:w="33" w:type="dxa"/>
        </w:trPr>
        <w:tc>
          <w:tcPr>
            <w:tcW w:w="15135" w:type="dxa"/>
            <w:gridSpan w:val="8"/>
          </w:tcPr>
          <w:p w:rsidR="008C4C19" w:rsidRPr="00B22804" w:rsidRDefault="008C4C19" w:rsidP="002156BD">
            <w:pPr>
              <w:spacing w:after="0" w:line="288" w:lineRule="auto"/>
              <w:jc w:val="center"/>
              <w:rPr>
                <w:rFonts w:ascii="Times New Roman" w:hAnsi="Times New Roman"/>
                <w:sz w:val="24"/>
                <w:szCs w:val="24"/>
              </w:rPr>
            </w:pPr>
            <w:r w:rsidRPr="00B22804">
              <w:rPr>
                <w:rFonts w:ascii="Times New Roman" w:hAnsi="Times New Roman"/>
                <w:sz w:val="24"/>
                <w:szCs w:val="24"/>
                <w:lang w:val="en-US"/>
              </w:rPr>
              <w:t xml:space="preserve">II. </w:t>
            </w:r>
            <w:r w:rsidRPr="00B22804">
              <w:rPr>
                <w:rFonts w:ascii="Times New Roman" w:hAnsi="Times New Roman"/>
                <w:sz w:val="24"/>
                <w:szCs w:val="24"/>
              </w:rPr>
              <w:t>Этап целеполагания</w:t>
            </w:r>
          </w:p>
        </w:tc>
      </w:tr>
      <w:tr w:rsidR="008C4C19" w:rsidRPr="00836B71" w:rsidTr="002156BD">
        <w:trPr>
          <w:gridBefore w:val="1"/>
          <w:wBefore w:w="33" w:type="dxa"/>
        </w:trPr>
        <w:tc>
          <w:tcPr>
            <w:tcW w:w="3085" w:type="dxa"/>
          </w:tcPr>
          <w:p w:rsidR="008C4C19" w:rsidRPr="00B22804" w:rsidRDefault="008C4C19" w:rsidP="002156BD">
            <w:pPr>
              <w:spacing w:after="0" w:line="288" w:lineRule="auto"/>
              <w:jc w:val="both"/>
              <w:rPr>
                <w:rFonts w:ascii="Times New Roman" w:hAnsi="Times New Roman"/>
                <w:i/>
                <w:sz w:val="24"/>
                <w:szCs w:val="24"/>
              </w:rPr>
            </w:pPr>
            <w:r w:rsidRPr="00836B71">
              <w:rPr>
                <w:rFonts w:ascii="Times New Roman" w:hAnsi="Times New Roman"/>
                <w:i/>
                <w:sz w:val="24"/>
                <w:szCs w:val="24"/>
              </w:rPr>
              <w:t>Процедура анализа условий учебной задачи</w:t>
            </w:r>
          </w:p>
        </w:tc>
        <w:tc>
          <w:tcPr>
            <w:tcW w:w="2410" w:type="dxa"/>
          </w:tcPr>
          <w:p w:rsidR="008C4C19" w:rsidRPr="00836B71" w:rsidRDefault="008C4C19" w:rsidP="002156BD">
            <w:pPr>
              <w:spacing w:after="0" w:line="288" w:lineRule="auto"/>
              <w:jc w:val="both"/>
              <w:rPr>
                <w:rFonts w:ascii="Times New Roman" w:hAnsi="Times New Roman"/>
                <w:sz w:val="24"/>
                <w:szCs w:val="24"/>
              </w:rPr>
            </w:pPr>
          </w:p>
        </w:tc>
        <w:tc>
          <w:tcPr>
            <w:tcW w:w="2977" w:type="dxa"/>
            <w:gridSpan w:val="2"/>
          </w:tcPr>
          <w:p w:rsidR="008C4C19" w:rsidRPr="00836B71" w:rsidRDefault="008C4C19" w:rsidP="002156BD">
            <w:pPr>
              <w:spacing w:after="0" w:line="288" w:lineRule="auto"/>
              <w:jc w:val="both"/>
              <w:rPr>
                <w:rFonts w:ascii="Times New Roman" w:hAnsi="Times New Roman"/>
                <w:sz w:val="24"/>
                <w:szCs w:val="24"/>
              </w:rPr>
            </w:pPr>
          </w:p>
        </w:tc>
        <w:tc>
          <w:tcPr>
            <w:tcW w:w="2976" w:type="dxa"/>
            <w:gridSpan w:val="2"/>
          </w:tcPr>
          <w:p w:rsidR="008C4C19" w:rsidRPr="00836B71" w:rsidRDefault="008C4C19" w:rsidP="002156BD">
            <w:pPr>
              <w:spacing w:after="0" w:line="288" w:lineRule="auto"/>
              <w:jc w:val="both"/>
              <w:rPr>
                <w:rFonts w:ascii="Times New Roman" w:hAnsi="Times New Roman"/>
                <w:sz w:val="24"/>
                <w:szCs w:val="24"/>
              </w:rPr>
            </w:pPr>
          </w:p>
        </w:tc>
        <w:tc>
          <w:tcPr>
            <w:tcW w:w="3687" w:type="dxa"/>
            <w:gridSpan w:val="2"/>
          </w:tcPr>
          <w:p w:rsidR="008C4C19" w:rsidRPr="00836B71" w:rsidRDefault="008C4C19" w:rsidP="002156BD">
            <w:pPr>
              <w:spacing w:after="0" w:line="288" w:lineRule="auto"/>
              <w:jc w:val="both"/>
              <w:rPr>
                <w:rFonts w:ascii="Times New Roman" w:hAnsi="Times New Roman"/>
                <w:sz w:val="24"/>
                <w:szCs w:val="24"/>
              </w:rPr>
            </w:pPr>
          </w:p>
        </w:tc>
      </w:tr>
      <w:tr w:rsidR="008C4C19" w:rsidRPr="00836B71" w:rsidTr="002156BD">
        <w:trPr>
          <w:gridBefore w:val="1"/>
          <w:wBefore w:w="33" w:type="dxa"/>
        </w:trPr>
        <w:tc>
          <w:tcPr>
            <w:tcW w:w="3085" w:type="dxa"/>
          </w:tcPr>
          <w:p w:rsidR="008C4C19" w:rsidRPr="00836B71" w:rsidRDefault="008C4C19" w:rsidP="002156BD">
            <w:pPr>
              <w:spacing w:after="0" w:line="288" w:lineRule="auto"/>
              <w:jc w:val="both"/>
              <w:rPr>
                <w:rFonts w:ascii="Times New Roman" w:hAnsi="Times New Roman"/>
                <w:i/>
                <w:sz w:val="24"/>
                <w:szCs w:val="24"/>
              </w:rPr>
            </w:pPr>
            <w:r w:rsidRPr="00836B71">
              <w:rPr>
                <w:rFonts w:ascii="Times New Roman" w:hAnsi="Times New Roman"/>
                <w:i/>
                <w:sz w:val="24"/>
                <w:szCs w:val="24"/>
              </w:rPr>
              <w:t xml:space="preserve">Процедура </w:t>
            </w:r>
            <w:r>
              <w:rPr>
                <w:rFonts w:ascii="Times New Roman" w:hAnsi="Times New Roman"/>
                <w:i/>
                <w:sz w:val="24"/>
                <w:szCs w:val="24"/>
              </w:rPr>
              <w:t>целе</w:t>
            </w:r>
            <w:r w:rsidRPr="00836B71">
              <w:rPr>
                <w:rFonts w:ascii="Times New Roman" w:hAnsi="Times New Roman"/>
                <w:i/>
                <w:sz w:val="24"/>
                <w:szCs w:val="24"/>
              </w:rPr>
              <w:t xml:space="preserve">полагания </w:t>
            </w:r>
          </w:p>
        </w:tc>
        <w:tc>
          <w:tcPr>
            <w:tcW w:w="2410" w:type="dxa"/>
          </w:tcPr>
          <w:p w:rsidR="008C4C19" w:rsidRPr="00836B71" w:rsidRDefault="008C4C19" w:rsidP="002156BD">
            <w:pPr>
              <w:spacing w:after="0" w:line="288" w:lineRule="auto"/>
              <w:jc w:val="both"/>
              <w:rPr>
                <w:rFonts w:ascii="Times New Roman" w:hAnsi="Times New Roman"/>
                <w:sz w:val="24"/>
                <w:szCs w:val="24"/>
              </w:rPr>
            </w:pPr>
          </w:p>
        </w:tc>
        <w:tc>
          <w:tcPr>
            <w:tcW w:w="2977" w:type="dxa"/>
            <w:gridSpan w:val="2"/>
          </w:tcPr>
          <w:p w:rsidR="008C4C19" w:rsidRPr="00836B71" w:rsidRDefault="008C4C19" w:rsidP="002156BD">
            <w:pPr>
              <w:spacing w:after="0" w:line="288" w:lineRule="auto"/>
              <w:jc w:val="both"/>
              <w:rPr>
                <w:rFonts w:ascii="Times New Roman" w:hAnsi="Times New Roman"/>
                <w:sz w:val="24"/>
                <w:szCs w:val="24"/>
              </w:rPr>
            </w:pPr>
          </w:p>
        </w:tc>
        <w:tc>
          <w:tcPr>
            <w:tcW w:w="2976" w:type="dxa"/>
            <w:gridSpan w:val="2"/>
          </w:tcPr>
          <w:p w:rsidR="008C4C19" w:rsidRPr="00836B71" w:rsidRDefault="008C4C19" w:rsidP="002156BD">
            <w:pPr>
              <w:spacing w:after="0" w:line="288" w:lineRule="auto"/>
              <w:jc w:val="both"/>
              <w:rPr>
                <w:rFonts w:ascii="Times New Roman" w:hAnsi="Times New Roman"/>
                <w:spacing w:val="-4"/>
                <w:kern w:val="28"/>
                <w:sz w:val="24"/>
                <w:szCs w:val="24"/>
              </w:rPr>
            </w:pPr>
          </w:p>
        </w:tc>
        <w:tc>
          <w:tcPr>
            <w:tcW w:w="3687" w:type="dxa"/>
            <w:gridSpan w:val="2"/>
          </w:tcPr>
          <w:p w:rsidR="008C4C19" w:rsidRPr="00836B71" w:rsidRDefault="008C4C19" w:rsidP="002156BD">
            <w:pPr>
              <w:spacing w:after="0" w:line="288" w:lineRule="auto"/>
              <w:jc w:val="both"/>
              <w:rPr>
                <w:rFonts w:ascii="Times New Roman" w:hAnsi="Times New Roman"/>
                <w:spacing w:val="-4"/>
                <w:sz w:val="24"/>
                <w:szCs w:val="24"/>
              </w:rPr>
            </w:pPr>
          </w:p>
        </w:tc>
      </w:tr>
      <w:tr w:rsidR="008C4C19" w:rsidRPr="00836B71" w:rsidTr="002156BD">
        <w:trPr>
          <w:gridBefore w:val="1"/>
          <w:wBefore w:w="33" w:type="dxa"/>
        </w:trPr>
        <w:tc>
          <w:tcPr>
            <w:tcW w:w="15135" w:type="dxa"/>
            <w:gridSpan w:val="8"/>
          </w:tcPr>
          <w:p w:rsidR="008C4C19" w:rsidRPr="00B22804" w:rsidRDefault="008C4C19" w:rsidP="002156BD">
            <w:pPr>
              <w:spacing w:after="0" w:line="288" w:lineRule="auto"/>
              <w:jc w:val="center"/>
              <w:rPr>
                <w:rFonts w:ascii="Times New Roman" w:hAnsi="Times New Roman"/>
                <w:sz w:val="24"/>
                <w:szCs w:val="24"/>
              </w:rPr>
            </w:pPr>
            <w:r w:rsidRPr="00B22804">
              <w:rPr>
                <w:rFonts w:ascii="Times New Roman" w:hAnsi="Times New Roman"/>
                <w:sz w:val="24"/>
                <w:szCs w:val="24"/>
                <w:lang w:val="en-US"/>
              </w:rPr>
              <w:t xml:space="preserve">III. </w:t>
            </w:r>
            <w:r w:rsidRPr="00B22804">
              <w:rPr>
                <w:rFonts w:ascii="Times New Roman" w:hAnsi="Times New Roman"/>
                <w:sz w:val="24"/>
                <w:szCs w:val="24"/>
              </w:rPr>
              <w:t>Этап концептуального моделирования</w:t>
            </w:r>
          </w:p>
        </w:tc>
      </w:tr>
      <w:tr w:rsidR="008C4C19" w:rsidRPr="00836B71" w:rsidTr="002156BD">
        <w:trPr>
          <w:gridBefore w:val="1"/>
          <w:wBefore w:w="33" w:type="dxa"/>
        </w:trPr>
        <w:tc>
          <w:tcPr>
            <w:tcW w:w="3085" w:type="dxa"/>
          </w:tcPr>
          <w:p w:rsidR="008C4C19" w:rsidRPr="00836B71" w:rsidRDefault="008C4C19" w:rsidP="002156BD">
            <w:pPr>
              <w:spacing w:after="0" w:line="288" w:lineRule="auto"/>
              <w:jc w:val="both"/>
              <w:rPr>
                <w:rFonts w:ascii="Times New Roman" w:hAnsi="Times New Roman"/>
                <w:sz w:val="24"/>
                <w:szCs w:val="24"/>
              </w:rPr>
            </w:pPr>
            <w:r w:rsidRPr="00836B71">
              <w:rPr>
                <w:rFonts w:ascii="Times New Roman" w:hAnsi="Times New Roman"/>
                <w:i/>
                <w:sz w:val="24"/>
                <w:szCs w:val="24"/>
              </w:rPr>
              <w:t xml:space="preserve">Процедура моделирования </w:t>
            </w:r>
          </w:p>
        </w:tc>
        <w:tc>
          <w:tcPr>
            <w:tcW w:w="2410" w:type="dxa"/>
          </w:tcPr>
          <w:p w:rsidR="008C4C19" w:rsidRPr="00836B71" w:rsidRDefault="008C4C19" w:rsidP="002156BD">
            <w:pPr>
              <w:spacing w:after="0" w:line="288" w:lineRule="auto"/>
              <w:jc w:val="both"/>
              <w:rPr>
                <w:rFonts w:ascii="Times New Roman" w:hAnsi="Times New Roman"/>
                <w:spacing w:val="-4"/>
                <w:sz w:val="24"/>
                <w:szCs w:val="24"/>
              </w:rPr>
            </w:pPr>
          </w:p>
        </w:tc>
        <w:tc>
          <w:tcPr>
            <w:tcW w:w="2977" w:type="dxa"/>
            <w:gridSpan w:val="2"/>
          </w:tcPr>
          <w:p w:rsidR="008C4C19" w:rsidRPr="00836B71" w:rsidRDefault="008C4C19" w:rsidP="002156BD">
            <w:pPr>
              <w:spacing w:after="0" w:line="288" w:lineRule="auto"/>
              <w:jc w:val="both"/>
              <w:rPr>
                <w:rFonts w:ascii="Times New Roman" w:hAnsi="Times New Roman"/>
                <w:sz w:val="24"/>
                <w:szCs w:val="24"/>
              </w:rPr>
            </w:pPr>
          </w:p>
        </w:tc>
        <w:tc>
          <w:tcPr>
            <w:tcW w:w="2976" w:type="dxa"/>
            <w:gridSpan w:val="2"/>
          </w:tcPr>
          <w:p w:rsidR="008C4C19" w:rsidRPr="00836B71" w:rsidRDefault="008C4C19" w:rsidP="002156BD">
            <w:pPr>
              <w:spacing w:after="0" w:line="288" w:lineRule="auto"/>
              <w:jc w:val="both"/>
              <w:rPr>
                <w:rFonts w:ascii="Times New Roman" w:hAnsi="Times New Roman"/>
                <w:sz w:val="24"/>
                <w:szCs w:val="24"/>
              </w:rPr>
            </w:pPr>
          </w:p>
        </w:tc>
        <w:tc>
          <w:tcPr>
            <w:tcW w:w="3687" w:type="dxa"/>
            <w:gridSpan w:val="2"/>
          </w:tcPr>
          <w:p w:rsidR="008C4C19" w:rsidRPr="00836B71" w:rsidRDefault="008C4C19" w:rsidP="002156BD">
            <w:pPr>
              <w:spacing w:after="0" w:line="288" w:lineRule="auto"/>
              <w:jc w:val="both"/>
              <w:rPr>
                <w:rFonts w:ascii="Times New Roman" w:hAnsi="Times New Roman"/>
                <w:sz w:val="24"/>
                <w:szCs w:val="24"/>
              </w:rPr>
            </w:pPr>
          </w:p>
        </w:tc>
      </w:tr>
      <w:tr w:rsidR="008C4C19" w:rsidRPr="00836B71" w:rsidTr="002156BD">
        <w:trPr>
          <w:gridBefore w:val="1"/>
          <w:wBefore w:w="33" w:type="dxa"/>
        </w:trPr>
        <w:tc>
          <w:tcPr>
            <w:tcW w:w="3085" w:type="dxa"/>
          </w:tcPr>
          <w:p w:rsidR="008C4C19" w:rsidRPr="00836B71" w:rsidRDefault="008C4C19" w:rsidP="002156BD">
            <w:pPr>
              <w:spacing w:after="0" w:line="288" w:lineRule="auto"/>
              <w:jc w:val="both"/>
              <w:rPr>
                <w:rFonts w:ascii="Times New Roman" w:hAnsi="Times New Roman"/>
                <w:i/>
                <w:sz w:val="24"/>
                <w:szCs w:val="24"/>
              </w:rPr>
            </w:pPr>
            <w:r w:rsidRPr="00836B71">
              <w:rPr>
                <w:rFonts w:ascii="Times New Roman" w:hAnsi="Times New Roman"/>
                <w:i/>
                <w:sz w:val="24"/>
                <w:szCs w:val="24"/>
              </w:rPr>
              <w:t xml:space="preserve">Процедура создания коллективного знания </w:t>
            </w:r>
          </w:p>
        </w:tc>
        <w:tc>
          <w:tcPr>
            <w:tcW w:w="2410" w:type="dxa"/>
          </w:tcPr>
          <w:p w:rsidR="008C4C19" w:rsidRPr="00836B71" w:rsidRDefault="008C4C19" w:rsidP="002156BD">
            <w:pPr>
              <w:spacing w:after="0" w:line="288" w:lineRule="auto"/>
              <w:jc w:val="both"/>
              <w:rPr>
                <w:rFonts w:ascii="Times New Roman" w:hAnsi="Times New Roman"/>
                <w:sz w:val="24"/>
                <w:szCs w:val="24"/>
              </w:rPr>
            </w:pPr>
          </w:p>
        </w:tc>
        <w:tc>
          <w:tcPr>
            <w:tcW w:w="2977" w:type="dxa"/>
            <w:gridSpan w:val="2"/>
          </w:tcPr>
          <w:p w:rsidR="008C4C19" w:rsidRPr="00836B71" w:rsidRDefault="008C4C19" w:rsidP="002156BD">
            <w:pPr>
              <w:spacing w:after="0" w:line="288" w:lineRule="auto"/>
              <w:jc w:val="both"/>
              <w:rPr>
                <w:rFonts w:ascii="Times New Roman" w:hAnsi="Times New Roman"/>
                <w:sz w:val="24"/>
                <w:szCs w:val="24"/>
              </w:rPr>
            </w:pPr>
          </w:p>
        </w:tc>
        <w:tc>
          <w:tcPr>
            <w:tcW w:w="2976" w:type="dxa"/>
            <w:gridSpan w:val="2"/>
          </w:tcPr>
          <w:p w:rsidR="008C4C19" w:rsidRPr="00836B71" w:rsidRDefault="008C4C19" w:rsidP="002156BD">
            <w:pPr>
              <w:spacing w:after="0" w:line="288" w:lineRule="auto"/>
              <w:jc w:val="both"/>
              <w:rPr>
                <w:rFonts w:ascii="Times New Roman" w:hAnsi="Times New Roman"/>
                <w:sz w:val="24"/>
                <w:szCs w:val="24"/>
              </w:rPr>
            </w:pPr>
          </w:p>
        </w:tc>
        <w:tc>
          <w:tcPr>
            <w:tcW w:w="3687" w:type="dxa"/>
            <w:gridSpan w:val="2"/>
          </w:tcPr>
          <w:p w:rsidR="008C4C19" w:rsidRPr="00836B71" w:rsidRDefault="008C4C19" w:rsidP="002156BD">
            <w:pPr>
              <w:spacing w:after="0" w:line="288" w:lineRule="auto"/>
              <w:jc w:val="both"/>
              <w:rPr>
                <w:rFonts w:ascii="Times New Roman" w:hAnsi="Times New Roman"/>
                <w:sz w:val="24"/>
                <w:szCs w:val="24"/>
              </w:rPr>
            </w:pPr>
          </w:p>
        </w:tc>
      </w:tr>
      <w:tr w:rsidR="008C4C19" w:rsidRPr="00836B71" w:rsidTr="002156BD">
        <w:trPr>
          <w:gridBefore w:val="1"/>
          <w:wBefore w:w="33" w:type="dxa"/>
        </w:trPr>
        <w:tc>
          <w:tcPr>
            <w:tcW w:w="15135" w:type="dxa"/>
            <w:gridSpan w:val="8"/>
          </w:tcPr>
          <w:p w:rsidR="008C4C19" w:rsidRPr="00B22804" w:rsidRDefault="008C4C19" w:rsidP="002156BD">
            <w:pPr>
              <w:spacing w:after="0" w:line="288" w:lineRule="auto"/>
              <w:jc w:val="center"/>
              <w:rPr>
                <w:rFonts w:ascii="Times New Roman" w:hAnsi="Times New Roman"/>
                <w:sz w:val="24"/>
                <w:szCs w:val="24"/>
              </w:rPr>
            </w:pPr>
            <w:r w:rsidRPr="00B22804">
              <w:rPr>
                <w:rFonts w:ascii="Times New Roman" w:hAnsi="Times New Roman"/>
                <w:sz w:val="24"/>
                <w:szCs w:val="24"/>
                <w:lang w:val="en-US"/>
              </w:rPr>
              <w:t xml:space="preserve">IV. </w:t>
            </w:r>
            <w:r w:rsidRPr="00B22804">
              <w:rPr>
                <w:rFonts w:ascii="Times New Roman" w:hAnsi="Times New Roman"/>
                <w:sz w:val="24"/>
                <w:szCs w:val="24"/>
              </w:rPr>
              <w:t>Этап позиционного самоопределения</w:t>
            </w:r>
          </w:p>
        </w:tc>
      </w:tr>
      <w:tr w:rsidR="008C4C19" w:rsidRPr="00836B71" w:rsidTr="002156BD">
        <w:trPr>
          <w:gridBefore w:val="1"/>
          <w:wBefore w:w="33" w:type="dxa"/>
        </w:trPr>
        <w:tc>
          <w:tcPr>
            <w:tcW w:w="3085" w:type="dxa"/>
          </w:tcPr>
          <w:p w:rsidR="008C4C19" w:rsidRPr="00836B71" w:rsidRDefault="008C4C19" w:rsidP="002156BD">
            <w:pPr>
              <w:spacing w:after="0" w:line="288" w:lineRule="auto"/>
              <w:jc w:val="both"/>
              <w:rPr>
                <w:rFonts w:ascii="Times New Roman" w:hAnsi="Times New Roman"/>
                <w:sz w:val="24"/>
                <w:szCs w:val="24"/>
              </w:rPr>
            </w:pPr>
            <w:r w:rsidRPr="00836B71">
              <w:rPr>
                <w:rFonts w:ascii="Times New Roman" w:hAnsi="Times New Roman"/>
                <w:i/>
                <w:sz w:val="24"/>
                <w:szCs w:val="24"/>
              </w:rPr>
              <w:t xml:space="preserve">Процедура открытого обсуждения «ожиданий» </w:t>
            </w:r>
            <w:r>
              <w:rPr>
                <w:rFonts w:ascii="Times New Roman" w:hAnsi="Times New Roman"/>
                <w:i/>
                <w:sz w:val="24"/>
                <w:szCs w:val="24"/>
              </w:rPr>
              <w:t>обучающихся</w:t>
            </w:r>
            <w:r w:rsidRPr="00836B71">
              <w:rPr>
                <w:rFonts w:ascii="Times New Roman" w:hAnsi="Times New Roman"/>
                <w:i/>
                <w:sz w:val="24"/>
                <w:szCs w:val="24"/>
              </w:rPr>
              <w:t xml:space="preserve"> и «предложений» </w:t>
            </w:r>
            <w:r>
              <w:rPr>
                <w:rFonts w:ascii="Times New Roman" w:hAnsi="Times New Roman"/>
                <w:i/>
                <w:sz w:val="24"/>
                <w:szCs w:val="24"/>
              </w:rPr>
              <w:t>полученных образовательных результатов</w:t>
            </w:r>
            <w:r w:rsidRPr="00836B71">
              <w:rPr>
                <w:rFonts w:ascii="Times New Roman" w:hAnsi="Times New Roman"/>
                <w:sz w:val="24"/>
                <w:szCs w:val="24"/>
              </w:rPr>
              <w:t xml:space="preserve"> - </w:t>
            </w:r>
          </w:p>
        </w:tc>
        <w:tc>
          <w:tcPr>
            <w:tcW w:w="2410" w:type="dxa"/>
          </w:tcPr>
          <w:p w:rsidR="008C4C19" w:rsidRPr="00836B71" w:rsidRDefault="008C4C19" w:rsidP="002156BD">
            <w:pPr>
              <w:spacing w:after="0" w:line="288" w:lineRule="auto"/>
              <w:jc w:val="both"/>
              <w:rPr>
                <w:rFonts w:ascii="Times New Roman" w:hAnsi="Times New Roman"/>
                <w:sz w:val="24"/>
                <w:szCs w:val="24"/>
              </w:rPr>
            </w:pPr>
          </w:p>
        </w:tc>
        <w:tc>
          <w:tcPr>
            <w:tcW w:w="2977" w:type="dxa"/>
            <w:gridSpan w:val="2"/>
          </w:tcPr>
          <w:p w:rsidR="008C4C19" w:rsidRPr="00836B71" w:rsidRDefault="008C4C19" w:rsidP="002156BD">
            <w:pPr>
              <w:spacing w:after="0" w:line="288" w:lineRule="auto"/>
              <w:jc w:val="both"/>
              <w:rPr>
                <w:rFonts w:ascii="Times New Roman" w:hAnsi="Times New Roman"/>
                <w:sz w:val="24"/>
                <w:szCs w:val="24"/>
              </w:rPr>
            </w:pPr>
          </w:p>
        </w:tc>
        <w:tc>
          <w:tcPr>
            <w:tcW w:w="2976" w:type="dxa"/>
            <w:gridSpan w:val="2"/>
          </w:tcPr>
          <w:p w:rsidR="008C4C19" w:rsidRPr="00836B71" w:rsidRDefault="008C4C19" w:rsidP="002156BD">
            <w:pPr>
              <w:spacing w:after="0" w:line="288" w:lineRule="auto"/>
              <w:jc w:val="both"/>
              <w:rPr>
                <w:rFonts w:ascii="Times New Roman" w:hAnsi="Times New Roman"/>
                <w:sz w:val="24"/>
                <w:szCs w:val="24"/>
              </w:rPr>
            </w:pPr>
            <w:r w:rsidRPr="00836B71">
              <w:rPr>
                <w:rFonts w:ascii="Times New Roman" w:hAnsi="Times New Roman"/>
                <w:sz w:val="24"/>
                <w:szCs w:val="24"/>
              </w:rPr>
              <w:t xml:space="preserve"> </w:t>
            </w:r>
          </w:p>
        </w:tc>
        <w:tc>
          <w:tcPr>
            <w:tcW w:w="3687" w:type="dxa"/>
            <w:gridSpan w:val="2"/>
          </w:tcPr>
          <w:p w:rsidR="008C4C19" w:rsidRPr="00836B71" w:rsidRDefault="008C4C19" w:rsidP="002156BD">
            <w:pPr>
              <w:spacing w:after="0" w:line="288" w:lineRule="auto"/>
              <w:jc w:val="both"/>
              <w:rPr>
                <w:rFonts w:ascii="Times New Roman" w:hAnsi="Times New Roman"/>
                <w:sz w:val="24"/>
                <w:szCs w:val="24"/>
              </w:rPr>
            </w:pPr>
          </w:p>
        </w:tc>
      </w:tr>
      <w:tr w:rsidR="008C4C19" w:rsidRPr="00836B71" w:rsidTr="002156BD">
        <w:tc>
          <w:tcPr>
            <w:tcW w:w="3118" w:type="dxa"/>
            <w:gridSpan w:val="2"/>
          </w:tcPr>
          <w:p w:rsidR="008C4C19" w:rsidRPr="00836B71" w:rsidRDefault="008C4C19" w:rsidP="002156BD">
            <w:pPr>
              <w:spacing w:after="0" w:line="288" w:lineRule="auto"/>
              <w:jc w:val="both"/>
              <w:rPr>
                <w:rFonts w:ascii="Times New Roman" w:hAnsi="Times New Roman"/>
                <w:i/>
                <w:sz w:val="24"/>
                <w:szCs w:val="24"/>
              </w:rPr>
            </w:pPr>
            <w:r w:rsidRPr="00836B71">
              <w:rPr>
                <w:rFonts w:ascii="Times New Roman" w:hAnsi="Times New Roman"/>
                <w:i/>
                <w:sz w:val="24"/>
                <w:szCs w:val="24"/>
              </w:rPr>
              <w:t xml:space="preserve">Процедура </w:t>
            </w:r>
            <w:r>
              <w:rPr>
                <w:rFonts w:ascii="Times New Roman" w:hAnsi="Times New Roman"/>
                <w:i/>
                <w:sz w:val="24"/>
                <w:szCs w:val="24"/>
              </w:rPr>
              <w:t>обобщения</w:t>
            </w:r>
          </w:p>
        </w:tc>
        <w:tc>
          <w:tcPr>
            <w:tcW w:w="2410" w:type="dxa"/>
          </w:tcPr>
          <w:p w:rsidR="008C4C19" w:rsidRPr="00836B71" w:rsidRDefault="008C4C19" w:rsidP="002156BD">
            <w:pPr>
              <w:spacing w:after="0" w:line="288" w:lineRule="auto"/>
              <w:jc w:val="both"/>
              <w:rPr>
                <w:rFonts w:ascii="Times New Roman" w:hAnsi="Times New Roman"/>
                <w:sz w:val="24"/>
                <w:szCs w:val="24"/>
              </w:rPr>
            </w:pPr>
          </w:p>
        </w:tc>
        <w:tc>
          <w:tcPr>
            <w:tcW w:w="2977" w:type="dxa"/>
            <w:gridSpan w:val="2"/>
          </w:tcPr>
          <w:p w:rsidR="008C4C19" w:rsidRPr="00836B71" w:rsidRDefault="008C4C19" w:rsidP="002156BD">
            <w:pPr>
              <w:spacing w:after="0" w:line="288" w:lineRule="auto"/>
              <w:jc w:val="both"/>
              <w:rPr>
                <w:rFonts w:ascii="Times New Roman" w:hAnsi="Times New Roman"/>
                <w:spacing w:val="-6"/>
                <w:sz w:val="24"/>
                <w:szCs w:val="24"/>
              </w:rPr>
            </w:pPr>
          </w:p>
        </w:tc>
        <w:tc>
          <w:tcPr>
            <w:tcW w:w="2976" w:type="dxa"/>
            <w:gridSpan w:val="2"/>
          </w:tcPr>
          <w:p w:rsidR="008C4C19" w:rsidRPr="00836B71" w:rsidRDefault="008C4C19" w:rsidP="002156BD">
            <w:pPr>
              <w:spacing w:after="0" w:line="288" w:lineRule="auto"/>
              <w:jc w:val="both"/>
              <w:rPr>
                <w:rFonts w:ascii="Times New Roman" w:hAnsi="Times New Roman"/>
                <w:sz w:val="24"/>
                <w:szCs w:val="24"/>
              </w:rPr>
            </w:pPr>
          </w:p>
        </w:tc>
        <w:tc>
          <w:tcPr>
            <w:tcW w:w="3687" w:type="dxa"/>
            <w:gridSpan w:val="2"/>
          </w:tcPr>
          <w:p w:rsidR="008C4C19" w:rsidRPr="00836B71" w:rsidRDefault="008C4C19" w:rsidP="002156BD">
            <w:pPr>
              <w:spacing w:after="0" w:line="288" w:lineRule="auto"/>
              <w:jc w:val="both"/>
              <w:rPr>
                <w:rFonts w:ascii="Times New Roman" w:hAnsi="Times New Roman"/>
                <w:sz w:val="24"/>
                <w:szCs w:val="24"/>
              </w:rPr>
            </w:pPr>
          </w:p>
        </w:tc>
      </w:tr>
      <w:tr w:rsidR="008C4C19" w:rsidRPr="00836B71" w:rsidTr="002156BD">
        <w:tc>
          <w:tcPr>
            <w:tcW w:w="15168" w:type="dxa"/>
            <w:gridSpan w:val="9"/>
          </w:tcPr>
          <w:p w:rsidR="008C4C19" w:rsidRPr="00B22804" w:rsidRDefault="008C4C19" w:rsidP="002156BD">
            <w:pPr>
              <w:spacing w:after="0" w:line="288" w:lineRule="auto"/>
              <w:jc w:val="center"/>
              <w:rPr>
                <w:rFonts w:ascii="Times New Roman" w:hAnsi="Times New Roman"/>
                <w:sz w:val="24"/>
                <w:szCs w:val="24"/>
              </w:rPr>
            </w:pPr>
            <w:r w:rsidRPr="00B22804">
              <w:rPr>
                <w:rFonts w:ascii="Times New Roman" w:hAnsi="Times New Roman"/>
                <w:sz w:val="24"/>
                <w:szCs w:val="24"/>
                <w:lang w:val="en-US"/>
              </w:rPr>
              <w:t xml:space="preserve">V. </w:t>
            </w:r>
            <w:r w:rsidRPr="00B22804">
              <w:rPr>
                <w:rFonts w:ascii="Times New Roman" w:hAnsi="Times New Roman"/>
                <w:sz w:val="24"/>
                <w:szCs w:val="24"/>
              </w:rPr>
              <w:t>Этап обратной связи</w:t>
            </w:r>
          </w:p>
        </w:tc>
      </w:tr>
      <w:tr w:rsidR="008C4C19" w:rsidRPr="00836B71" w:rsidTr="002156BD">
        <w:tc>
          <w:tcPr>
            <w:tcW w:w="3118" w:type="dxa"/>
            <w:gridSpan w:val="2"/>
            <w:tcBorders>
              <w:right w:val="single" w:sz="4" w:space="0" w:color="auto"/>
            </w:tcBorders>
          </w:tcPr>
          <w:p w:rsidR="008C4C19" w:rsidRPr="00836B71" w:rsidRDefault="008C4C19" w:rsidP="002156BD">
            <w:pPr>
              <w:spacing w:after="0" w:line="288" w:lineRule="auto"/>
              <w:jc w:val="center"/>
              <w:rPr>
                <w:rFonts w:ascii="Times New Roman" w:hAnsi="Times New Roman"/>
                <w:b/>
                <w:sz w:val="24"/>
                <w:szCs w:val="24"/>
                <w:lang w:val="en-US"/>
              </w:rPr>
            </w:pPr>
            <w:r w:rsidRPr="00836B71">
              <w:rPr>
                <w:rFonts w:ascii="Times New Roman" w:hAnsi="Times New Roman"/>
                <w:i/>
                <w:sz w:val="24"/>
                <w:szCs w:val="24"/>
              </w:rPr>
              <w:t>Процедура самоконтроля и самооценки</w:t>
            </w:r>
          </w:p>
        </w:tc>
        <w:tc>
          <w:tcPr>
            <w:tcW w:w="2479" w:type="dxa"/>
            <w:gridSpan w:val="2"/>
            <w:tcBorders>
              <w:left w:val="single" w:sz="4" w:space="0" w:color="auto"/>
              <w:right w:val="single" w:sz="4" w:space="0" w:color="auto"/>
            </w:tcBorders>
          </w:tcPr>
          <w:p w:rsidR="008C4C19" w:rsidRPr="00836B71" w:rsidRDefault="008C4C19" w:rsidP="002156BD">
            <w:pPr>
              <w:spacing w:line="288" w:lineRule="auto"/>
              <w:jc w:val="center"/>
              <w:rPr>
                <w:rFonts w:ascii="Times New Roman" w:hAnsi="Times New Roman"/>
                <w:b/>
                <w:sz w:val="24"/>
                <w:szCs w:val="24"/>
                <w:lang w:val="en-US"/>
              </w:rPr>
            </w:pPr>
          </w:p>
        </w:tc>
        <w:tc>
          <w:tcPr>
            <w:tcW w:w="2943" w:type="dxa"/>
            <w:gridSpan w:val="2"/>
            <w:tcBorders>
              <w:left w:val="single" w:sz="4" w:space="0" w:color="auto"/>
              <w:right w:val="single" w:sz="4" w:space="0" w:color="auto"/>
            </w:tcBorders>
          </w:tcPr>
          <w:p w:rsidR="008C4C19" w:rsidRPr="00836B71" w:rsidRDefault="008C4C19" w:rsidP="002156BD">
            <w:pPr>
              <w:spacing w:line="288" w:lineRule="auto"/>
              <w:jc w:val="center"/>
              <w:rPr>
                <w:rFonts w:ascii="Times New Roman" w:hAnsi="Times New Roman"/>
                <w:b/>
                <w:sz w:val="24"/>
                <w:szCs w:val="24"/>
                <w:lang w:val="en-US"/>
              </w:rPr>
            </w:pPr>
          </w:p>
        </w:tc>
        <w:tc>
          <w:tcPr>
            <w:tcW w:w="3005" w:type="dxa"/>
            <w:gridSpan w:val="2"/>
            <w:tcBorders>
              <w:left w:val="single" w:sz="4" w:space="0" w:color="auto"/>
              <w:right w:val="single" w:sz="4" w:space="0" w:color="auto"/>
            </w:tcBorders>
          </w:tcPr>
          <w:p w:rsidR="008C4C19" w:rsidRPr="00836B71" w:rsidRDefault="008C4C19" w:rsidP="002156BD">
            <w:pPr>
              <w:spacing w:line="288" w:lineRule="auto"/>
              <w:jc w:val="center"/>
              <w:rPr>
                <w:rFonts w:ascii="Times New Roman" w:hAnsi="Times New Roman"/>
                <w:b/>
                <w:sz w:val="24"/>
                <w:szCs w:val="24"/>
                <w:lang w:val="en-US"/>
              </w:rPr>
            </w:pPr>
          </w:p>
        </w:tc>
        <w:tc>
          <w:tcPr>
            <w:tcW w:w="3623" w:type="dxa"/>
            <w:tcBorders>
              <w:left w:val="single" w:sz="4" w:space="0" w:color="auto"/>
            </w:tcBorders>
          </w:tcPr>
          <w:p w:rsidR="008C4C19" w:rsidRPr="00836B71" w:rsidRDefault="008C4C19" w:rsidP="002156BD">
            <w:pPr>
              <w:spacing w:line="288" w:lineRule="auto"/>
              <w:jc w:val="center"/>
              <w:rPr>
                <w:rFonts w:ascii="Times New Roman" w:hAnsi="Times New Roman"/>
                <w:b/>
                <w:sz w:val="24"/>
                <w:szCs w:val="24"/>
                <w:lang w:val="en-US"/>
              </w:rPr>
            </w:pPr>
          </w:p>
        </w:tc>
      </w:tr>
    </w:tbl>
    <w:p w:rsidR="008C4C19" w:rsidRDefault="008C4C19" w:rsidP="008C4C19">
      <w:pPr>
        <w:tabs>
          <w:tab w:val="right" w:leader="underscore" w:pos="9639"/>
        </w:tabs>
        <w:spacing w:after="0" w:line="240" w:lineRule="auto"/>
        <w:jc w:val="both"/>
        <w:rPr>
          <w:rFonts w:ascii="Times New Roman" w:hAnsi="Times New Roman"/>
          <w:sz w:val="24"/>
          <w:szCs w:val="24"/>
        </w:rPr>
        <w:sectPr w:rsidR="008C4C19" w:rsidSect="002156BD">
          <w:pgSz w:w="16838" w:h="11906" w:orient="landscape"/>
          <w:pgMar w:top="1134" w:right="1134" w:bottom="851" w:left="567" w:header="709" w:footer="709" w:gutter="0"/>
          <w:cols w:space="708"/>
          <w:docGrid w:linePitch="360"/>
        </w:sectPr>
      </w:pPr>
    </w:p>
    <w:p w:rsidR="00BF35BA" w:rsidRDefault="00037A4E" w:rsidP="00037A4E">
      <w:pPr>
        <w:spacing w:after="0" w:line="240" w:lineRule="auto"/>
        <w:ind w:firstLine="709"/>
        <w:jc w:val="both"/>
        <w:rPr>
          <w:rFonts w:ascii="Times New Roman" w:hAnsi="Times New Roman" w:cs="Times New Roman"/>
          <w:sz w:val="28"/>
          <w:szCs w:val="28"/>
        </w:rPr>
      </w:pPr>
      <w:r w:rsidRPr="00105B58">
        <w:rPr>
          <w:rFonts w:ascii="Times New Roman" w:hAnsi="Times New Roman" w:cs="Times New Roman"/>
          <w:b/>
          <w:i/>
          <w:sz w:val="28"/>
          <w:szCs w:val="28"/>
        </w:rPr>
        <w:lastRenderedPageBreak/>
        <w:t>Анализ учебного занятия</w:t>
      </w:r>
      <w:r w:rsidRPr="00037A4E">
        <w:rPr>
          <w:rFonts w:ascii="Times New Roman" w:hAnsi="Times New Roman" w:cs="Times New Roman"/>
          <w:sz w:val="28"/>
          <w:szCs w:val="28"/>
        </w:rPr>
        <w:t xml:space="preserve"> – это процесс его распознавания, направленный на раскрытие сущности и механизма осуществления занятия, выяснение через это путей и причин формирования именно такого конечного результата занятия и соответствия последнего его </w:t>
      </w:r>
      <w:r>
        <w:rPr>
          <w:rFonts w:ascii="Times New Roman" w:hAnsi="Times New Roman" w:cs="Times New Roman"/>
          <w:sz w:val="28"/>
          <w:szCs w:val="28"/>
        </w:rPr>
        <w:t>дидактической</w:t>
      </w:r>
      <w:r w:rsidRPr="00037A4E">
        <w:rPr>
          <w:rFonts w:ascii="Times New Roman" w:hAnsi="Times New Roman" w:cs="Times New Roman"/>
          <w:sz w:val="28"/>
          <w:szCs w:val="28"/>
        </w:rPr>
        <w:t xml:space="preserve"> цели. Умение осуществлять педагогический анализ выступает обязательным и неотъемлемым элементом профессиональной культуры и является важнейшим средством стимулирования и творчества преподавателя в процессе самообразования, эффективным способом индивидуальной методической работы и именно оно лежит в основе обобщения и в определенной степени распространения передового и инновационного педагогического опыта.</w:t>
      </w:r>
    </w:p>
    <w:p w:rsidR="00037A4E" w:rsidRPr="00037A4E" w:rsidRDefault="00037A4E" w:rsidP="00037A4E">
      <w:pPr>
        <w:spacing w:after="0" w:line="240" w:lineRule="auto"/>
        <w:ind w:firstLine="709"/>
        <w:jc w:val="both"/>
        <w:rPr>
          <w:rFonts w:ascii="Times New Roman" w:hAnsi="Times New Roman" w:cs="Times New Roman"/>
          <w:sz w:val="28"/>
          <w:szCs w:val="28"/>
        </w:rPr>
      </w:pPr>
      <w:r w:rsidRPr="00105B58">
        <w:rPr>
          <w:rFonts w:ascii="Times New Roman" w:hAnsi="Times New Roman" w:cs="Times New Roman"/>
          <w:b/>
          <w:i/>
          <w:sz w:val="28"/>
          <w:szCs w:val="28"/>
        </w:rPr>
        <w:t>Комплексный анализ учебного занятия</w:t>
      </w:r>
      <w:r w:rsidRPr="00037A4E">
        <w:rPr>
          <w:rFonts w:ascii="Times New Roman" w:hAnsi="Times New Roman" w:cs="Times New Roman"/>
          <w:sz w:val="28"/>
          <w:szCs w:val="28"/>
        </w:rPr>
        <w:t xml:space="preserve"> - это значит оценить его под углом зрения инвариантных методологических проблем педагогической науки, а именно:</w:t>
      </w:r>
    </w:p>
    <w:p w:rsidR="00037A4E" w:rsidRPr="00037A4E" w:rsidRDefault="00037A4E" w:rsidP="00037A4E">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1) рассмотреть его под углом зрения единства, взаимосвязи и взаимообусловленности ведущих звеньев обучения: цель &lt;—&gt; содержание &lt;-&gt; метод &lt;-&gt; результат;</w:t>
      </w:r>
    </w:p>
    <w:p w:rsidR="00037A4E" w:rsidRPr="00037A4E" w:rsidRDefault="00037A4E" w:rsidP="00037A4E">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 xml:space="preserve">2) выявить, учтены ли преподавателем (аспирантом) на всех фазах (этапах) усвоения содержания учебного материала психологические и </w:t>
      </w:r>
      <w:proofErr w:type="spellStart"/>
      <w:r w:rsidRPr="00037A4E">
        <w:rPr>
          <w:rFonts w:ascii="Times New Roman" w:hAnsi="Times New Roman" w:cs="Times New Roman"/>
          <w:sz w:val="28"/>
          <w:szCs w:val="28"/>
        </w:rPr>
        <w:t>общедидактические</w:t>
      </w:r>
      <w:proofErr w:type="spellEnd"/>
      <w:r w:rsidRPr="00037A4E">
        <w:rPr>
          <w:rFonts w:ascii="Times New Roman" w:hAnsi="Times New Roman" w:cs="Times New Roman"/>
          <w:sz w:val="28"/>
          <w:szCs w:val="28"/>
        </w:rPr>
        <w:t xml:space="preserve"> основы обучения, а также его </w:t>
      </w:r>
      <w:proofErr w:type="spellStart"/>
      <w:r w:rsidRPr="00037A4E">
        <w:rPr>
          <w:rFonts w:ascii="Times New Roman" w:hAnsi="Times New Roman" w:cs="Times New Roman"/>
          <w:sz w:val="28"/>
          <w:szCs w:val="28"/>
        </w:rPr>
        <w:t>частнодидактические</w:t>
      </w:r>
      <w:proofErr w:type="spellEnd"/>
      <w:r w:rsidRPr="00037A4E">
        <w:rPr>
          <w:rFonts w:ascii="Times New Roman" w:hAnsi="Times New Roman" w:cs="Times New Roman"/>
          <w:sz w:val="28"/>
          <w:szCs w:val="28"/>
        </w:rPr>
        <w:t xml:space="preserve"> особенности;</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 xml:space="preserve">3) </w:t>
      </w:r>
      <w:r w:rsidR="0022416A">
        <w:rPr>
          <w:rFonts w:ascii="Times New Roman" w:hAnsi="Times New Roman" w:cs="Times New Roman"/>
          <w:sz w:val="28"/>
          <w:szCs w:val="28"/>
        </w:rPr>
        <w:t xml:space="preserve">установить, </w:t>
      </w:r>
      <w:r w:rsidRPr="00037A4E">
        <w:rPr>
          <w:rFonts w:ascii="Times New Roman" w:hAnsi="Times New Roman" w:cs="Times New Roman"/>
          <w:sz w:val="28"/>
          <w:szCs w:val="28"/>
        </w:rPr>
        <w:t>соблюдалось ли единство содержательной и процессуальной сторон обучения;</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4) определить, каким образом реализовывалась образовательная,</w:t>
      </w:r>
      <w:r w:rsidR="0022416A">
        <w:rPr>
          <w:rFonts w:ascii="Times New Roman" w:hAnsi="Times New Roman" w:cs="Times New Roman"/>
          <w:sz w:val="28"/>
          <w:szCs w:val="28"/>
        </w:rPr>
        <w:t xml:space="preserve"> </w:t>
      </w:r>
      <w:r w:rsidRPr="00037A4E">
        <w:rPr>
          <w:rFonts w:ascii="Times New Roman" w:hAnsi="Times New Roman" w:cs="Times New Roman"/>
          <w:sz w:val="28"/>
          <w:szCs w:val="28"/>
        </w:rPr>
        <w:t>воспитывающая и развивающая функции обучения;</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 xml:space="preserve">5) определить, какие компетенции проявлял преподаватель на занятии и какие компетенции формировал у </w:t>
      </w:r>
      <w:r w:rsidR="0022416A">
        <w:rPr>
          <w:rFonts w:ascii="Times New Roman" w:hAnsi="Times New Roman" w:cs="Times New Roman"/>
          <w:sz w:val="28"/>
          <w:szCs w:val="28"/>
        </w:rPr>
        <w:t>обучающихся</w:t>
      </w:r>
      <w:r w:rsidRPr="00037A4E">
        <w:rPr>
          <w:rFonts w:ascii="Times New Roman" w:hAnsi="Times New Roman" w:cs="Times New Roman"/>
          <w:sz w:val="28"/>
          <w:szCs w:val="28"/>
        </w:rPr>
        <w:t>;</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 xml:space="preserve">6) соблюдался ли принцип единства культурологического и </w:t>
      </w:r>
      <w:proofErr w:type="spellStart"/>
      <w:r w:rsidRPr="00037A4E">
        <w:rPr>
          <w:rFonts w:ascii="Times New Roman" w:hAnsi="Times New Roman" w:cs="Times New Roman"/>
          <w:sz w:val="28"/>
          <w:szCs w:val="28"/>
        </w:rPr>
        <w:t>компетентностного</w:t>
      </w:r>
      <w:proofErr w:type="spellEnd"/>
      <w:r w:rsidRPr="00037A4E">
        <w:rPr>
          <w:rFonts w:ascii="Times New Roman" w:hAnsi="Times New Roman" w:cs="Times New Roman"/>
          <w:sz w:val="28"/>
          <w:szCs w:val="28"/>
        </w:rPr>
        <w:t xml:space="preserve"> подходов к образованию.</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Кроме того, комплексный анализ учебного занятия предполагает определение и оценивание целесообразности:</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1) видов деятельности преподавателя, их характера, соотношения и необходимости;</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 xml:space="preserve">2) видов и характера деятельности </w:t>
      </w:r>
      <w:r w:rsidR="0022416A">
        <w:rPr>
          <w:rFonts w:ascii="Times New Roman" w:hAnsi="Times New Roman" w:cs="Times New Roman"/>
          <w:sz w:val="28"/>
          <w:szCs w:val="28"/>
        </w:rPr>
        <w:t>обучающихся</w:t>
      </w:r>
      <w:r w:rsidRPr="00037A4E">
        <w:rPr>
          <w:rFonts w:ascii="Times New Roman" w:hAnsi="Times New Roman" w:cs="Times New Roman"/>
          <w:sz w:val="28"/>
          <w:szCs w:val="28"/>
        </w:rPr>
        <w:t>, их содержания, соотношения;</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3) выбора и использования форм, методов и приемов обучения и их оптимальности;</w:t>
      </w:r>
    </w:p>
    <w:p w:rsidR="00037A4E" w:rsidRPr="00037A4E"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4) использования активных и интерактивных форм и приемов обучения;</w:t>
      </w:r>
    </w:p>
    <w:p w:rsidR="0022416A" w:rsidRDefault="00037A4E" w:rsidP="0022416A">
      <w:pPr>
        <w:spacing w:after="0" w:line="240" w:lineRule="auto"/>
        <w:ind w:firstLine="709"/>
        <w:jc w:val="both"/>
        <w:rPr>
          <w:rFonts w:ascii="Times New Roman" w:hAnsi="Times New Roman" w:cs="Times New Roman"/>
          <w:sz w:val="28"/>
          <w:szCs w:val="28"/>
        </w:rPr>
      </w:pPr>
      <w:r w:rsidRPr="00037A4E">
        <w:rPr>
          <w:rFonts w:ascii="Times New Roman" w:hAnsi="Times New Roman" w:cs="Times New Roman"/>
          <w:sz w:val="28"/>
          <w:szCs w:val="28"/>
        </w:rPr>
        <w:t>5) использования информационных</w:t>
      </w:r>
      <w:r w:rsidR="0022416A">
        <w:rPr>
          <w:rFonts w:ascii="Times New Roman" w:hAnsi="Times New Roman" w:cs="Times New Roman"/>
          <w:sz w:val="28"/>
          <w:szCs w:val="28"/>
        </w:rPr>
        <w:t>, Интернет –</w:t>
      </w:r>
      <w:r w:rsidRPr="00037A4E">
        <w:rPr>
          <w:rFonts w:ascii="Times New Roman" w:hAnsi="Times New Roman" w:cs="Times New Roman"/>
          <w:sz w:val="28"/>
          <w:szCs w:val="28"/>
        </w:rPr>
        <w:t xml:space="preserve"> технологий</w:t>
      </w:r>
      <w:r w:rsidR="0022416A">
        <w:rPr>
          <w:rFonts w:ascii="Times New Roman" w:hAnsi="Times New Roman" w:cs="Times New Roman"/>
          <w:sz w:val="28"/>
          <w:szCs w:val="28"/>
        </w:rPr>
        <w:t>, цифровых ресурсов</w:t>
      </w:r>
      <w:r w:rsidRPr="00037A4E">
        <w:rPr>
          <w:rFonts w:ascii="Times New Roman" w:hAnsi="Times New Roman" w:cs="Times New Roman"/>
          <w:sz w:val="28"/>
          <w:szCs w:val="28"/>
        </w:rPr>
        <w:t>.</w:t>
      </w:r>
    </w:p>
    <w:p w:rsidR="0022416A" w:rsidRDefault="0022416A">
      <w:pPr>
        <w:rPr>
          <w:rFonts w:ascii="Times New Roman" w:hAnsi="Times New Roman" w:cs="Times New Roman"/>
          <w:sz w:val="28"/>
          <w:szCs w:val="28"/>
        </w:rPr>
      </w:pPr>
      <w:r>
        <w:rPr>
          <w:rFonts w:ascii="Times New Roman" w:hAnsi="Times New Roman" w:cs="Times New Roman"/>
          <w:sz w:val="28"/>
          <w:szCs w:val="28"/>
        </w:rPr>
        <w:br w:type="page"/>
      </w:r>
    </w:p>
    <w:p w:rsidR="0022416A" w:rsidRPr="00B522DF" w:rsidRDefault="0022416A" w:rsidP="0022416A">
      <w:pPr>
        <w:jc w:val="right"/>
        <w:rPr>
          <w:rFonts w:ascii="Times New Roman" w:hAnsi="Times New Roman" w:cs="Times New Roman"/>
          <w:i/>
          <w:sz w:val="32"/>
          <w:szCs w:val="28"/>
        </w:rPr>
      </w:pPr>
      <w:r w:rsidRPr="00B522DF">
        <w:rPr>
          <w:rFonts w:ascii="Times New Roman" w:hAnsi="Times New Roman" w:cs="Times New Roman"/>
          <w:i/>
          <w:sz w:val="24"/>
        </w:rPr>
        <w:lastRenderedPageBreak/>
        <w:t xml:space="preserve">Таблица </w:t>
      </w:r>
      <w:r>
        <w:rPr>
          <w:rFonts w:ascii="Times New Roman" w:hAnsi="Times New Roman" w:cs="Times New Roman"/>
          <w:i/>
          <w:sz w:val="24"/>
        </w:rPr>
        <w:t>7</w:t>
      </w:r>
      <w:r w:rsidRPr="00B522DF">
        <w:rPr>
          <w:rFonts w:ascii="Times New Roman" w:hAnsi="Times New Roman" w:cs="Times New Roman"/>
          <w:i/>
          <w:sz w:val="24"/>
        </w:rPr>
        <w:t>.</w:t>
      </w:r>
    </w:p>
    <w:tbl>
      <w:tblPr>
        <w:tblStyle w:val="a3"/>
        <w:tblW w:w="0" w:type="auto"/>
        <w:tblLayout w:type="fixed"/>
        <w:tblLook w:val="04A0" w:firstRow="1" w:lastRow="0" w:firstColumn="1" w:lastColumn="0" w:noHBand="0" w:noVBand="1"/>
      </w:tblPr>
      <w:tblGrid>
        <w:gridCol w:w="594"/>
        <w:gridCol w:w="1953"/>
        <w:gridCol w:w="5677"/>
        <w:gridCol w:w="1121"/>
      </w:tblGrid>
      <w:tr w:rsidR="0022416A" w:rsidTr="00322959">
        <w:tc>
          <w:tcPr>
            <w:tcW w:w="594" w:type="dxa"/>
          </w:tcPr>
          <w:p w:rsidR="0022416A" w:rsidRDefault="0022416A" w:rsidP="00322959">
            <w:pPr>
              <w:jc w:val="center"/>
              <w:rPr>
                <w:rFonts w:ascii="Times New Roman" w:hAnsi="Times New Roman" w:cs="Times New Roman"/>
                <w:sz w:val="28"/>
                <w:szCs w:val="28"/>
              </w:rPr>
            </w:pPr>
            <w:r>
              <w:rPr>
                <w:rFonts w:ascii="Times New Roman" w:hAnsi="Times New Roman" w:cs="Times New Roman"/>
                <w:sz w:val="28"/>
                <w:szCs w:val="28"/>
              </w:rPr>
              <w:t>№ п/п</w:t>
            </w:r>
          </w:p>
        </w:tc>
        <w:tc>
          <w:tcPr>
            <w:tcW w:w="1953" w:type="dxa"/>
          </w:tcPr>
          <w:p w:rsidR="0022416A" w:rsidRDefault="0022416A" w:rsidP="00322959">
            <w:pPr>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5677" w:type="dxa"/>
          </w:tcPr>
          <w:p w:rsidR="0022416A" w:rsidRDefault="0022416A" w:rsidP="00322959">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121" w:type="dxa"/>
          </w:tcPr>
          <w:p w:rsidR="0022416A" w:rsidRDefault="0022416A" w:rsidP="00322959">
            <w:pPr>
              <w:jc w:val="center"/>
              <w:rPr>
                <w:rFonts w:ascii="Times New Roman" w:hAnsi="Times New Roman" w:cs="Times New Roman"/>
                <w:sz w:val="28"/>
                <w:szCs w:val="28"/>
              </w:rPr>
            </w:pPr>
            <w:r>
              <w:rPr>
                <w:rFonts w:ascii="Times New Roman" w:hAnsi="Times New Roman" w:cs="Times New Roman"/>
                <w:sz w:val="28"/>
                <w:szCs w:val="28"/>
              </w:rPr>
              <w:t>Оценка</w:t>
            </w:r>
          </w:p>
        </w:tc>
      </w:tr>
      <w:tr w:rsidR="0022416A" w:rsidTr="00322959">
        <w:tc>
          <w:tcPr>
            <w:tcW w:w="594" w:type="dxa"/>
            <w:vMerge w:val="restart"/>
          </w:tcPr>
          <w:p w:rsidR="0022416A" w:rsidRDefault="0022416A" w:rsidP="00322959">
            <w:pPr>
              <w:jc w:val="both"/>
              <w:rPr>
                <w:rFonts w:ascii="Times New Roman" w:hAnsi="Times New Roman" w:cs="Times New Roman"/>
                <w:sz w:val="28"/>
                <w:szCs w:val="28"/>
              </w:rPr>
            </w:pPr>
            <w:r>
              <w:rPr>
                <w:rFonts w:ascii="Times New Roman" w:hAnsi="Times New Roman" w:cs="Times New Roman"/>
                <w:sz w:val="28"/>
                <w:szCs w:val="28"/>
              </w:rPr>
              <w:t>1.</w:t>
            </w: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tc>
        <w:tc>
          <w:tcPr>
            <w:tcW w:w="1953" w:type="dxa"/>
            <w:vMerge w:val="restart"/>
          </w:tcPr>
          <w:p w:rsidR="0022416A" w:rsidRDefault="0022416A" w:rsidP="00322959">
            <w:pPr>
              <w:jc w:val="both"/>
              <w:rPr>
                <w:rFonts w:ascii="Times New Roman" w:hAnsi="Times New Roman" w:cs="Times New Roman"/>
                <w:sz w:val="28"/>
                <w:szCs w:val="28"/>
              </w:rPr>
            </w:pPr>
            <w:r>
              <w:rPr>
                <w:rFonts w:ascii="Times New Roman" w:hAnsi="Times New Roman" w:cs="Times New Roman"/>
                <w:sz w:val="28"/>
                <w:szCs w:val="28"/>
              </w:rPr>
              <w:t>Ц</w:t>
            </w:r>
            <w:r w:rsidRPr="0022416A">
              <w:rPr>
                <w:rFonts w:ascii="Times New Roman" w:hAnsi="Times New Roman" w:cs="Times New Roman"/>
                <w:sz w:val="28"/>
                <w:szCs w:val="28"/>
              </w:rPr>
              <w:t>елеполагани</w:t>
            </w:r>
            <w:r>
              <w:rPr>
                <w:rFonts w:ascii="Times New Roman" w:hAnsi="Times New Roman" w:cs="Times New Roman"/>
                <w:sz w:val="28"/>
                <w:szCs w:val="28"/>
              </w:rPr>
              <w:t xml:space="preserve">е </w:t>
            </w: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p w:rsidR="0022416A" w:rsidRDefault="0022416A" w:rsidP="00322959">
            <w:pPr>
              <w:jc w:val="both"/>
              <w:rPr>
                <w:rFonts w:ascii="Times New Roman" w:hAnsi="Times New Roman" w:cs="Times New Roman"/>
                <w:sz w:val="28"/>
                <w:szCs w:val="28"/>
              </w:rPr>
            </w:pPr>
          </w:p>
        </w:tc>
        <w:tc>
          <w:tcPr>
            <w:tcW w:w="5677" w:type="dxa"/>
          </w:tcPr>
          <w:p w:rsidR="0022416A" w:rsidRDefault="0022416A" w:rsidP="0022416A">
            <w:pPr>
              <w:jc w:val="both"/>
              <w:rPr>
                <w:rFonts w:ascii="Times New Roman" w:hAnsi="Times New Roman" w:cs="Times New Roman"/>
                <w:sz w:val="28"/>
                <w:szCs w:val="28"/>
              </w:rPr>
            </w:pPr>
            <w:r w:rsidRPr="0022416A">
              <w:rPr>
                <w:rFonts w:ascii="Times New Roman" w:hAnsi="Times New Roman" w:cs="Times New Roman"/>
                <w:sz w:val="28"/>
                <w:szCs w:val="28"/>
              </w:rPr>
              <w:t xml:space="preserve">– полнота и комплексность определения целей </w:t>
            </w:r>
            <w:r>
              <w:rPr>
                <w:rFonts w:ascii="Times New Roman" w:hAnsi="Times New Roman" w:cs="Times New Roman"/>
                <w:sz w:val="28"/>
                <w:szCs w:val="28"/>
              </w:rPr>
              <w:t xml:space="preserve">учебного </w:t>
            </w:r>
            <w:r w:rsidRPr="0022416A">
              <w:rPr>
                <w:rFonts w:ascii="Times New Roman" w:hAnsi="Times New Roman" w:cs="Times New Roman"/>
                <w:sz w:val="28"/>
                <w:szCs w:val="28"/>
              </w:rPr>
              <w:t>занятия;</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tcPr>
          <w:p w:rsidR="0022416A" w:rsidRDefault="0022416A" w:rsidP="00322959">
            <w:pPr>
              <w:jc w:val="both"/>
              <w:rPr>
                <w:rFonts w:ascii="Times New Roman" w:hAnsi="Times New Roman" w:cs="Times New Roman"/>
                <w:sz w:val="28"/>
                <w:szCs w:val="28"/>
              </w:rPr>
            </w:pPr>
          </w:p>
        </w:tc>
        <w:tc>
          <w:tcPr>
            <w:tcW w:w="1953" w:type="dxa"/>
            <w:vMerge/>
          </w:tcPr>
          <w:p w:rsidR="0022416A" w:rsidRDefault="0022416A" w:rsidP="00322959">
            <w:pPr>
              <w:jc w:val="both"/>
              <w:rPr>
                <w:rFonts w:ascii="Times New Roman" w:hAnsi="Times New Roman" w:cs="Times New Roman"/>
                <w:sz w:val="28"/>
                <w:szCs w:val="28"/>
              </w:rPr>
            </w:pPr>
          </w:p>
        </w:tc>
        <w:tc>
          <w:tcPr>
            <w:tcW w:w="5677" w:type="dxa"/>
          </w:tcPr>
          <w:p w:rsidR="0022416A" w:rsidRDefault="0022416A" w:rsidP="0022416A">
            <w:pPr>
              <w:jc w:val="both"/>
              <w:rPr>
                <w:rFonts w:ascii="Times New Roman" w:hAnsi="Times New Roman" w:cs="Times New Roman"/>
                <w:sz w:val="28"/>
                <w:szCs w:val="28"/>
              </w:rPr>
            </w:pPr>
            <w:r w:rsidRPr="0022416A">
              <w:rPr>
                <w:rFonts w:ascii="Times New Roman" w:hAnsi="Times New Roman" w:cs="Times New Roman"/>
                <w:sz w:val="28"/>
                <w:szCs w:val="28"/>
              </w:rPr>
              <w:t xml:space="preserve">– </w:t>
            </w:r>
            <w:r>
              <w:rPr>
                <w:rFonts w:ascii="Times New Roman" w:hAnsi="Times New Roman" w:cs="Times New Roman"/>
                <w:sz w:val="28"/>
                <w:szCs w:val="28"/>
              </w:rPr>
              <w:t>создание ситуации целеполагания для обучающихся</w:t>
            </w:r>
            <w:r w:rsidRPr="0022416A">
              <w:rPr>
                <w:rFonts w:ascii="Times New Roman" w:hAnsi="Times New Roman" w:cs="Times New Roman"/>
                <w:sz w:val="28"/>
                <w:szCs w:val="28"/>
              </w:rPr>
              <w:t>;</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tcPr>
          <w:p w:rsidR="0022416A" w:rsidRDefault="0022416A" w:rsidP="00322959">
            <w:pPr>
              <w:jc w:val="both"/>
              <w:rPr>
                <w:rFonts w:ascii="Times New Roman" w:hAnsi="Times New Roman" w:cs="Times New Roman"/>
                <w:sz w:val="28"/>
                <w:szCs w:val="28"/>
              </w:rPr>
            </w:pPr>
          </w:p>
        </w:tc>
        <w:tc>
          <w:tcPr>
            <w:tcW w:w="1953" w:type="dxa"/>
            <w:vMerge/>
          </w:tcPr>
          <w:p w:rsidR="0022416A" w:rsidRDefault="0022416A" w:rsidP="00322959">
            <w:pPr>
              <w:jc w:val="both"/>
              <w:rPr>
                <w:rFonts w:ascii="Times New Roman" w:hAnsi="Times New Roman" w:cs="Times New Roman"/>
                <w:sz w:val="28"/>
                <w:szCs w:val="28"/>
              </w:rPr>
            </w:pPr>
          </w:p>
        </w:tc>
        <w:tc>
          <w:tcPr>
            <w:tcW w:w="5677" w:type="dxa"/>
          </w:tcPr>
          <w:p w:rsidR="0022416A" w:rsidRDefault="0022416A" w:rsidP="00322959">
            <w:pPr>
              <w:jc w:val="both"/>
              <w:rPr>
                <w:rFonts w:ascii="Times New Roman" w:hAnsi="Times New Roman" w:cs="Times New Roman"/>
                <w:sz w:val="28"/>
                <w:szCs w:val="28"/>
              </w:rPr>
            </w:pPr>
            <w:r w:rsidRPr="0022416A">
              <w:rPr>
                <w:rFonts w:ascii="Times New Roman" w:hAnsi="Times New Roman" w:cs="Times New Roman"/>
                <w:sz w:val="28"/>
                <w:szCs w:val="28"/>
              </w:rPr>
              <w:t xml:space="preserve">– </w:t>
            </w:r>
            <w:r>
              <w:rPr>
                <w:rFonts w:ascii="Times New Roman" w:hAnsi="Times New Roman" w:cs="Times New Roman"/>
                <w:sz w:val="28"/>
                <w:szCs w:val="28"/>
              </w:rPr>
              <w:t>связь поставленных целей с требуемыми результатами согласно образовательной программе</w:t>
            </w:r>
            <w:r w:rsidRPr="0022416A">
              <w:rPr>
                <w:rFonts w:ascii="Times New Roman" w:hAnsi="Times New Roman" w:cs="Times New Roman"/>
                <w:sz w:val="28"/>
                <w:szCs w:val="28"/>
              </w:rPr>
              <w:t>;</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tcPr>
          <w:p w:rsidR="0022416A" w:rsidRDefault="0022416A" w:rsidP="00322959">
            <w:pPr>
              <w:jc w:val="both"/>
              <w:rPr>
                <w:rFonts w:ascii="Times New Roman" w:hAnsi="Times New Roman" w:cs="Times New Roman"/>
                <w:sz w:val="28"/>
                <w:szCs w:val="28"/>
              </w:rPr>
            </w:pPr>
          </w:p>
        </w:tc>
        <w:tc>
          <w:tcPr>
            <w:tcW w:w="1953" w:type="dxa"/>
            <w:vMerge/>
          </w:tcPr>
          <w:p w:rsidR="0022416A" w:rsidRDefault="0022416A" w:rsidP="00322959">
            <w:pPr>
              <w:jc w:val="both"/>
              <w:rPr>
                <w:rFonts w:ascii="Times New Roman" w:hAnsi="Times New Roman" w:cs="Times New Roman"/>
                <w:sz w:val="28"/>
                <w:szCs w:val="28"/>
              </w:rPr>
            </w:pPr>
          </w:p>
        </w:tc>
        <w:tc>
          <w:tcPr>
            <w:tcW w:w="5677" w:type="dxa"/>
          </w:tcPr>
          <w:p w:rsidR="0022416A" w:rsidRDefault="00582559" w:rsidP="00322959">
            <w:pPr>
              <w:jc w:val="both"/>
              <w:rPr>
                <w:rFonts w:ascii="Times New Roman" w:hAnsi="Times New Roman" w:cs="Times New Roman"/>
                <w:sz w:val="28"/>
                <w:szCs w:val="28"/>
              </w:rPr>
            </w:pPr>
            <w:r w:rsidRPr="0022416A">
              <w:rPr>
                <w:rFonts w:ascii="Times New Roman" w:hAnsi="Times New Roman" w:cs="Times New Roman"/>
                <w:sz w:val="28"/>
                <w:szCs w:val="28"/>
              </w:rPr>
              <w:t xml:space="preserve">– оценка реальности выполнения задач на данном </w:t>
            </w:r>
            <w:r>
              <w:rPr>
                <w:rFonts w:ascii="Times New Roman" w:hAnsi="Times New Roman" w:cs="Times New Roman"/>
                <w:sz w:val="28"/>
                <w:szCs w:val="28"/>
              </w:rPr>
              <w:t xml:space="preserve">учебном </w:t>
            </w:r>
            <w:r w:rsidRPr="0022416A">
              <w:rPr>
                <w:rFonts w:ascii="Times New Roman" w:hAnsi="Times New Roman" w:cs="Times New Roman"/>
                <w:sz w:val="28"/>
                <w:szCs w:val="28"/>
              </w:rPr>
              <w:t>занятии;</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tcPr>
          <w:p w:rsidR="0022416A" w:rsidRDefault="0022416A" w:rsidP="00322959">
            <w:pPr>
              <w:jc w:val="both"/>
              <w:rPr>
                <w:rFonts w:ascii="Times New Roman" w:hAnsi="Times New Roman" w:cs="Times New Roman"/>
                <w:sz w:val="28"/>
                <w:szCs w:val="28"/>
              </w:rPr>
            </w:pPr>
          </w:p>
        </w:tc>
        <w:tc>
          <w:tcPr>
            <w:tcW w:w="1953" w:type="dxa"/>
            <w:vMerge/>
          </w:tcPr>
          <w:p w:rsidR="0022416A" w:rsidRDefault="0022416A" w:rsidP="00322959">
            <w:pPr>
              <w:jc w:val="both"/>
              <w:rPr>
                <w:rFonts w:ascii="Times New Roman" w:hAnsi="Times New Roman" w:cs="Times New Roman"/>
                <w:sz w:val="28"/>
                <w:szCs w:val="28"/>
              </w:rPr>
            </w:pPr>
          </w:p>
        </w:tc>
        <w:tc>
          <w:tcPr>
            <w:tcW w:w="5677" w:type="dxa"/>
          </w:tcPr>
          <w:p w:rsidR="0022416A" w:rsidRPr="003A53AA" w:rsidRDefault="00582559" w:rsidP="00322959">
            <w:pPr>
              <w:jc w:val="both"/>
              <w:rPr>
                <w:rFonts w:ascii="Times New Roman" w:hAnsi="Times New Roman" w:cs="Times New Roman"/>
                <w:sz w:val="28"/>
                <w:szCs w:val="28"/>
              </w:rPr>
            </w:pPr>
            <w:r w:rsidRPr="0022416A">
              <w:rPr>
                <w:rFonts w:ascii="Times New Roman" w:hAnsi="Times New Roman" w:cs="Times New Roman"/>
                <w:sz w:val="28"/>
                <w:szCs w:val="28"/>
              </w:rPr>
              <w:t>–дифференцировани</w:t>
            </w:r>
            <w:r>
              <w:rPr>
                <w:rFonts w:ascii="Times New Roman" w:hAnsi="Times New Roman" w:cs="Times New Roman"/>
                <w:sz w:val="28"/>
                <w:szCs w:val="28"/>
              </w:rPr>
              <w:t>е</w:t>
            </w:r>
            <w:r w:rsidRPr="0022416A">
              <w:rPr>
                <w:rFonts w:ascii="Times New Roman" w:hAnsi="Times New Roman" w:cs="Times New Roman"/>
                <w:sz w:val="28"/>
                <w:szCs w:val="28"/>
              </w:rPr>
              <w:t xml:space="preserve"> задач </w:t>
            </w:r>
            <w:r>
              <w:rPr>
                <w:rFonts w:ascii="Times New Roman" w:hAnsi="Times New Roman" w:cs="Times New Roman"/>
                <w:sz w:val="28"/>
                <w:szCs w:val="28"/>
              </w:rPr>
              <w:t>занятия</w:t>
            </w:r>
            <w:r w:rsidRPr="0022416A">
              <w:rPr>
                <w:rFonts w:ascii="Times New Roman" w:hAnsi="Times New Roman" w:cs="Times New Roman"/>
                <w:sz w:val="28"/>
                <w:szCs w:val="28"/>
              </w:rPr>
              <w:t xml:space="preserve"> в зависимости от </w:t>
            </w:r>
            <w:r>
              <w:rPr>
                <w:rFonts w:ascii="Times New Roman" w:hAnsi="Times New Roman" w:cs="Times New Roman"/>
                <w:sz w:val="28"/>
                <w:szCs w:val="28"/>
              </w:rPr>
              <w:t>индивидуальных особенностей обучающихся</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val="restart"/>
          </w:tcPr>
          <w:p w:rsidR="0022416A" w:rsidRDefault="0022416A" w:rsidP="00322959">
            <w:pPr>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1953" w:type="dxa"/>
            <w:vMerge w:val="restart"/>
          </w:tcPr>
          <w:p w:rsidR="0022416A" w:rsidRDefault="00410F06" w:rsidP="00410F06">
            <w:pPr>
              <w:jc w:val="both"/>
              <w:rPr>
                <w:rFonts w:ascii="Times New Roman" w:hAnsi="Times New Roman" w:cs="Times New Roman"/>
                <w:sz w:val="28"/>
                <w:szCs w:val="28"/>
              </w:rPr>
            </w:pPr>
            <w:r>
              <w:rPr>
                <w:rFonts w:ascii="Times New Roman" w:hAnsi="Times New Roman" w:cs="Times New Roman"/>
                <w:sz w:val="28"/>
                <w:szCs w:val="28"/>
              </w:rPr>
              <w:t>С</w:t>
            </w:r>
            <w:r w:rsidRPr="00410F06">
              <w:rPr>
                <w:rFonts w:ascii="Times New Roman" w:hAnsi="Times New Roman" w:cs="Times New Roman"/>
                <w:sz w:val="28"/>
                <w:szCs w:val="28"/>
              </w:rPr>
              <w:t>труктур</w:t>
            </w:r>
            <w:r>
              <w:rPr>
                <w:rFonts w:ascii="Times New Roman" w:hAnsi="Times New Roman" w:cs="Times New Roman"/>
                <w:sz w:val="28"/>
                <w:szCs w:val="28"/>
              </w:rPr>
              <w:t xml:space="preserve">а учебного </w:t>
            </w:r>
            <w:r w:rsidRPr="00410F06">
              <w:rPr>
                <w:rFonts w:ascii="Times New Roman" w:hAnsi="Times New Roman" w:cs="Times New Roman"/>
                <w:sz w:val="28"/>
                <w:szCs w:val="28"/>
              </w:rPr>
              <w:t>занятия</w:t>
            </w:r>
          </w:p>
        </w:tc>
        <w:tc>
          <w:tcPr>
            <w:tcW w:w="5677" w:type="dxa"/>
          </w:tcPr>
          <w:p w:rsidR="0022416A" w:rsidRDefault="00410F06" w:rsidP="00410F06">
            <w:pPr>
              <w:jc w:val="both"/>
              <w:rPr>
                <w:rFonts w:ascii="Times New Roman" w:hAnsi="Times New Roman" w:cs="Times New Roman"/>
                <w:sz w:val="28"/>
                <w:szCs w:val="28"/>
              </w:rPr>
            </w:pPr>
            <w:r w:rsidRPr="00410F06">
              <w:rPr>
                <w:rFonts w:ascii="Times New Roman" w:hAnsi="Times New Roman" w:cs="Times New Roman"/>
                <w:sz w:val="28"/>
                <w:szCs w:val="28"/>
              </w:rPr>
              <w:t xml:space="preserve">– </w:t>
            </w:r>
            <w:r>
              <w:rPr>
                <w:rFonts w:ascii="Times New Roman" w:hAnsi="Times New Roman" w:cs="Times New Roman"/>
                <w:sz w:val="28"/>
                <w:szCs w:val="28"/>
              </w:rPr>
              <w:t>адекватность</w:t>
            </w:r>
            <w:r w:rsidRPr="00410F06">
              <w:rPr>
                <w:rFonts w:ascii="Times New Roman" w:hAnsi="Times New Roman" w:cs="Times New Roman"/>
                <w:sz w:val="28"/>
                <w:szCs w:val="28"/>
              </w:rPr>
              <w:t xml:space="preserve"> </w:t>
            </w:r>
            <w:r>
              <w:rPr>
                <w:rFonts w:ascii="Times New Roman" w:hAnsi="Times New Roman" w:cs="Times New Roman"/>
                <w:sz w:val="28"/>
                <w:szCs w:val="28"/>
              </w:rPr>
              <w:t xml:space="preserve">выбора </w:t>
            </w:r>
            <w:r w:rsidRPr="00410F06">
              <w:rPr>
                <w:rFonts w:ascii="Times New Roman" w:hAnsi="Times New Roman" w:cs="Times New Roman"/>
                <w:sz w:val="28"/>
                <w:szCs w:val="28"/>
              </w:rPr>
              <w:t xml:space="preserve">типа </w:t>
            </w:r>
            <w:r>
              <w:rPr>
                <w:rFonts w:ascii="Times New Roman" w:hAnsi="Times New Roman" w:cs="Times New Roman"/>
                <w:sz w:val="28"/>
                <w:szCs w:val="28"/>
              </w:rPr>
              <w:t xml:space="preserve">и формы учебного </w:t>
            </w:r>
            <w:r w:rsidRPr="00410F06">
              <w:rPr>
                <w:rFonts w:ascii="Times New Roman" w:hAnsi="Times New Roman" w:cs="Times New Roman"/>
                <w:sz w:val="28"/>
                <w:szCs w:val="28"/>
              </w:rPr>
              <w:t>занятия;</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tcPr>
          <w:p w:rsidR="0022416A" w:rsidRDefault="0022416A" w:rsidP="00322959">
            <w:pPr>
              <w:jc w:val="both"/>
              <w:rPr>
                <w:rFonts w:ascii="Times New Roman" w:hAnsi="Times New Roman" w:cs="Times New Roman"/>
                <w:sz w:val="28"/>
                <w:szCs w:val="28"/>
              </w:rPr>
            </w:pPr>
          </w:p>
        </w:tc>
        <w:tc>
          <w:tcPr>
            <w:tcW w:w="1953" w:type="dxa"/>
            <w:vMerge/>
          </w:tcPr>
          <w:p w:rsidR="0022416A" w:rsidRDefault="0022416A" w:rsidP="00322959">
            <w:pPr>
              <w:jc w:val="both"/>
              <w:rPr>
                <w:rFonts w:ascii="Times New Roman" w:hAnsi="Times New Roman" w:cs="Times New Roman"/>
                <w:sz w:val="28"/>
                <w:szCs w:val="28"/>
              </w:rPr>
            </w:pPr>
          </w:p>
        </w:tc>
        <w:tc>
          <w:tcPr>
            <w:tcW w:w="5677" w:type="dxa"/>
          </w:tcPr>
          <w:p w:rsidR="0022416A" w:rsidRDefault="00410F06" w:rsidP="00322959">
            <w:pPr>
              <w:jc w:val="both"/>
              <w:rPr>
                <w:rFonts w:ascii="Times New Roman" w:hAnsi="Times New Roman" w:cs="Times New Roman"/>
                <w:sz w:val="28"/>
                <w:szCs w:val="28"/>
              </w:rPr>
            </w:pPr>
            <w:r w:rsidRPr="00410F06">
              <w:rPr>
                <w:rFonts w:ascii="Times New Roman" w:hAnsi="Times New Roman" w:cs="Times New Roman"/>
                <w:sz w:val="28"/>
                <w:szCs w:val="28"/>
              </w:rPr>
              <w:t xml:space="preserve">– </w:t>
            </w:r>
            <w:r>
              <w:rPr>
                <w:rFonts w:ascii="Times New Roman" w:hAnsi="Times New Roman" w:cs="Times New Roman"/>
                <w:sz w:val="28"/>
                <w:szCs w:val="28"/>
              </w:rPr>
              <w:t>обоснование</w:t>
            </w:r>
            <w:r w:rsidRPr="00410F06">
              <w:rPr>
                <w:rFonts w:ascii="Times New Roman" w:hAnsi="Times New Roman" w:cs="Times New Roman"/>
                <w:sz w:val="28"/>
                <w:szCs w:val="28"/>
              </w:rPr>
              <w:t xml:space="preserve"> места данного занятия в системе занятий </w:t>
            </w:r>
            <w:r>
              <w:rPr>
                <w:rFonts w:ascii="Times New Roman" w:hAnsi="Times New Roman" w:cs="Times New Roman"/>
                <w:sz w:val="28"/>
                <w:szCs w:val="28"/>
              </w:rPr>
              <w:t>раздела (модуля);</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tcPr>
          <w:p w:rsidR="0022416A" w:rsidRDefault="0022416A" w:rsidP="00322959">
            <w:pPr>
              <w:jc w:val="both"/>
              <w:rPr>
                <w:rFonts w:ascii="Times New Roman" w:hAnsi="Times New Roman" w:cs="Times New Roman"/>
                <w:sz w:val="28"/>
                <w:szCs w:val="28"/>
              </w:rPr>
            </w:pPr>
          </w:p>
        </w:tc>
        <w:tc>
          <w:tcPr>
            <w:tcW w:w="1953" w:type="dxa"/>
            <w:vMerge/>
          </w:tcPr>
          <w:p w:rsidR="0022416A" w:rsidRDefault="0022416A" w:rsidP="00322959">
            <w:pPr>
              <w:jc w:val="both"/>
              <w:rPr>
                <w:rFonts w:ascii="Times New Roman" w:hAnsi="Times New Roman" w:cs="Times New Roman"/>
                <w:sz w:val="28"/>
                <w:szCs w:val="28"/>
              </w:rPr>
            </w:pPr>
          </w:p>
        </w:tc>
        <w:tc>
          <w:tcPr>
            <w:tcW w:w="5677" w:type="dxa"/>
          </w:tcPr>
          <w:p w:rsidR="0022416A" w:rsidRDefault="00410F06" w:rsidP="00322959">
            <w:pPr>
              <w:jc w:val="both"/>
              <w:rPr>
                <w:rFonts w:ascii="Times New Roman" w:hAnsi="Times New Roman" w:cs="Times New Roman"/>
                <w:sz w:val="28"/>
                <w:szCs w:val="28"/>
              </w:rPr>
            </w:pPr>
            <w:r w:rsidRPr="00410F06">
              <w:rPr>
                <w:rFonts w:ascii="Times New Roman" w:hAnsi="Times New Roman" w:cs="Times New Roman"/>
                <w:sz w:val="28"/>
                <w:szCs w:val="28"/>
              </w:rPr>
              <w:t>– логическая последовательность и взаимозависимость структурных компонентов занятия;</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tcPr>
          <w:p w:rsidR="0022416A" w:rsidRDefault="0022416A" w:rsidP="00322959">
            <w:pPr>
              <w:jc w:val="both"/>
              <w:rPr>
                <w:rFonts w:ascii="Times New Roman" w:hAnsi="Times New Roman" w:cs="Times New Roman"/>
                <w:sz w:val="28"/>
                <w:szCs w:val="28"/>
              </w:rPr>
            </w:pPr>
          </w:p>
        </w:tc>
        <w:tc>
          <w:tcPr>
            <w:tcW w:w="1953" w:type="dxa"/>
            <w:vMerge/>
          </w:tcPr>
          <w:p w:rsidR="0022416A" w:rsidRDefault="0022416A" w:rsidP="00322959">
            <w:pPr>
              <w:jc w:val="both"/>
              <w:rPr>
                <w:rFonts w:ascii="Times New Roman" w:hAnsi="Times New Roman" w:cs="Times New Roman"/>
                <w:sz w:val="28"/>
                <w:szCs w:val="28"/>
              </w:rPr>
            </w:pPr>
          </w:p>
        </w:tc>
        <w:tc>
          <w:tcPr>
            <w:tcW w:w="5677" w:type="dxa"/>
          </w:tcPr>
          <w:p w:rsidR="0022416A" w:rsidRDefault="00410F06" w:rsidP="00322959">
            <w:pPr>
              <w:jc w:val="both"/>
              <w:rPr>
                <w:rFonts w:ascii="Times New Roman" w:hAnsi="Times New Roman" w:cs="Times New Roman"/>
                <w:sz w:val="28"/>
                <w:szCs w:val="28"/>
              </w:rPr>
            </w:pPr>
            <w:r w:rsidRPr="00410F06">
              <w:rPr>
                <w:rFonts w:ascii="Times New Roman" w:hAnsi="Times New Roman" w:cs="Times New Roman"/>
                <w:sz w:val="28"/>
                <w:szCs w:val="28"/>
              </w:rPr>
              <w:t>– целесообразность и оптимальность распределения времени между компонентами занятия;</w:t>
            </w:r>
          </w:p>
        </w:tc>
        <w:tc>
          <w:tcPr>
            <w:tcW w:w="1121" w:type="dxa"/>
          </w:tcPr>
          <w:p w:rsidR="0022416A" w:rsidRDefault="0022416A" w:rsidP="00322959">
            <w:pPr>
              <w:jc w:val="both"/>
              <w:rPr>
                <w:rFonts w:ascii="Times New Roman" w:hAnsi="Times New Roman" w:cs="Times New Roman"/>
                <w:sz w:val="28"/>
                <w:szCs w:val="28"/>
              </w:rPr>
            </w:pPr>
          </w:p>
        </w:tc>
      </w:tr>
      <w:tr w:rsidR="0022416A" w:rsidTr="00322959">
        <w:tc>
          <w:tcPr>
            <w:tcW w:w="594" w:type="dxa"/>
            <w:vMerge/>
          </w:tcPr>
          <w:p w:rsidR="0022416A" w:rsidRDefault="0022416A" w:rsidP="00322959">
            <w:pPr>
              <w:jc w:val="both"/>
              <w:rPr>
                <w:rFonts w:ascii="Times New Roman" w:hAnsi="Times New Roman" w:cs="Times New Roman"/>
                <w:sz w:val="28"/>
                <w:szCs w:val="28"/>
              </w:rPr>
            </w:pPr>
          </w:p>
        </w:tc>
        <w:tc>
          <w:tcPr>
            <w:tcW w:w="1953" w:type="dxa"/>
            <w:vMerge/>
          </w:tcPr>
          <w:p w:rsidR="0022416A" w:rsidRDefault="0022416A" w:rsidP="00322959">
            <w:pPr>
              <w:jc w:val="both"/>
              <w:rPr>
                <w:rFonts w:ascii="Times New Roman" w:hAnsi="Times New Roman" w:cs="Times New Roman"/>
                <w:sz w:val="28"/>
                <w:szCs w:val="28"/>
              </w:rPr>
            </w:pPr>
          </w:p>
        </w:tc>
        <w:tc>
          <w:tcPr>
            <w:tcW w:w="5677" w:type="dxa"/>
          </w:tcPr>
          <w:p w:rsidR="0022416A" w:rsidRDefault="00410F06" w:rsidP="00322959">
            <w:pPr>
              <w:jc w:val="both"/>
              <w:rPr>
                <w:rFonts w:ascii="Times New Roman" w:hAnsi="Times New Roman" w:cs="Times New Roman"/>
                <w:sz w:val="28"/>
                <w:szCs w:val="28"/>
              </w:rPr>
            </w:pPr>
            <w:r w:rsidRPr="00410F06">
              <w:rPr>
                <w:rFonts w:ascii="Times New Roman" w:hAnsi="Times New Roman" w:cs="Times New Roman"/>
                <w:sz w:val="28"/>
                <w:szCs w:val="28"/>
              </w:rPr>
              <w:t>– дидактическая завершенность каждого структурного этапа занятия</w:t>
            </w:r>
          </w:p>
        </w:tc>
        <w:tc>
          <w:tcPr>
            <w:tcW w:w="1121" w:type="dxa"/>
          </w:tcPr>
          <w:p w:rsidR="0022416A" w:rsidRDefault="0022416A" w:rsidP="00322959">
            <w:pPr>
              <w:jc w:val="both"/>
              <w:rPr>
                <w:rFonts w:ascii="Times New Roman" w:hAnsi="Times New Roman" w:cs="Times New Roman"/>
                <w:sz w:val="28"/>
                <w:szCs w:val="28"/>
              </w:rPr>
            </w:pPr>
          </w:p>
        </w:tc>
      </w:tr>
      <w:tr w:rsidR="00410F06" w:rsidTr="00322959">
        <w:tc>
          <w:tcPr>
            <w:tcW w:w="594" w:type="dxa"/>
            <w:vMerge w:val="restart"/>
          </w:tcPr>
          <w:p w:rsidR="00410F06" w:rsidRDefault="00410F06" w:rsidP="00322959">
            <w:pPr>
              <w:jc w:val="both"/>
              <w:rPr>
                <w:rFonts w:ascii="Times New Roman" w:hAnsi="Times New Roman" w:cs="Times New Roman"/>
                <w:sz w:val="28"/>
                <w:szCs w:val="28"/>
              </w:rPr>
            </w:pPr>
            <w:r>
              <w:rPr>
                <w:rFonts w:ascii="Times New Roman" w:hAnsi="Times New Roman" w:cs="Times New Roman"/>
                <w:sz w:val="28"/>
                <w:szCs w:val="28"/>
              </w:rPr>
              <w:t>3.</w:t>
            </w:r>
          </w:p>
        </w:tc>
        <w:tc>
          <w:tcPr>
            <w:tcW w:w="1953" w:type="dxa"/>
            <w:vMerge w:val="restart"/>
          </w:tcPr>
          <w:p w:rsidR="00410F06" w:rsidRDefault="00410F06" w:rsidP="00410F06">
            <w:pPr>
              <w:jc w:val="both"/>
              <w:rPr>
                <w:rFonts w:ascii="Times New Roman" w:hAnsi="Times New Roman" w:cs="Times New Roman"/>
                <w:sz w:val="28"/>
                <w:szCs w:val="28"/>
              </w:rPr>
            </w:pPr>
            <w:r>
              <w:rPr>
                <w:rFonts w:ascii="Times New Roman" w:hAnsi="Times New Roman" w:cs="Times New Roman"/>
                <w:sz w:val="28"/>
                <w:szCs w:val="28"/>
              </w:rPr>
              <w:t>С</w:t>
            </w:r>
            <w:r w:rsidRPr="00410F06">
              <w:rPr>
                <w:rFonts w:ascii="Times New Roman" w:hAnsi="Times New Roman" w:cs="Times New Roman"/>
                <w:sz w:val="28"/>
                <w:szCs w:val="28"/>
              </w:rPr>
              <w:t>одержани</w:t>
            </w:r>
            <w:r>
              <w:rPr>
                <w:rFonts w:ascii="Times New Roman" w:hAnsi="Times New Roman" w:cs="Times New Roman"/>
                <w:sz w:val="28"/>
                <w:szCs w:val="28"/>
              </w:rPr>
              <w:t>е</w:t>
            </w:r>
            <w:r w:rsidRPr="00410F06">
              <w:rPr>
                <w:rFonts w:ascii="Times New Roman" w:hAnsi="Times New Roman" w:cs="Times New Roman"/>
                <w:sz w:val="28"/>
                <w:szCs w:val="28"/>
              </w:rPr>
              <w:t xml:space="preserve"> учебного </w:t>
            </w:r>
            <w:r>
              <w:rPr>
                <w:rFonts w:ascii="Times New Roman" w:hAnsi="Times New Roman" w:cs="Times New Roman"/>
                <w:sz w:val="28"/>
                <w:szCs w:val="28"/>
              </w:rPr>
              <w:t>занятия</w:t>
            </w:r>
          </w:p>
        </w:tc>
        <w:tc>
          <w:tcPr>
            <w:tcW w:w="5677" w:type="dxa"/>
          </w:tcPr>
          <w:p w:rsidR="00410F06" w:rsidRDefault="00410F06" w:rsidP="00410F06">
            <w:pPr>
              <w:jc w:val="both"/>
              <w:rPr>
                <w:rFonts w:ascii="Times New Roman" w:hAnsi="Times New Roman" w:cs="Times New Roman"/>
                <w:sz w:val="28"/>
                <w:szCs w:val="28"/>
              </w:rPr>
            </w:pPr>
            <w:r w:rsidRPr="00410F06">
              <w:rPr>
                <w:rFonts w:ascii="Times New Roman" w:hAnsi="Times New Roman" w:cs="Times New Roman"/>
                <w:sz w:val="28"/>
                <w:szCs w:val="28"/>
              </w:rPr>
              <w:t xml:space="preserve">– соответствие содержания программе, целям </w:t>
            </w:r>
            <w:r>
              <w:rPr>
                <w:rFonts w:ascii="Times New Roman" w:hAnsi="Times New Roman" w:cs="Times New Roman"/>
                <w:sz w:val="28"/>
                <w:szCs w:val="28"/>
              </w:rPr>
              <w:t xml:space="preserve">учебного </w:t>
            </w:r>
            <w:r w:rsidRPr="00410F06">
              <w:rPr>
                <w:rFonts w:ascii="Times New Roman" w:hAnsi="Times New Roman" w:cs="Times New Roman"/>
                <w:sz w:val="28"/>
                <w:szCs w:val="28"/>
              </w:rPr>
              <w:t>занятия;</w:t>
            </w:r>
          </w:p>
        </w:tc>
        <w:tc>
          <w:tcPr>
            <w:tcW w:w="1121" w:type="dxa"/>
          </w:tcPr>
          <w:p w:rsidR="00410F06" w:rsidRDefault="00410F06" w:rsidP="00322959">
            <w:pPr>
              <w:jc w:val="both"/>
              <w:rPr>
                <w:rFonts w:ascii="Times New Roman" w:hAnsi="Times New Roman" w:cs="Times New Roman"/>
                <w:sz w:val="28"/>
                <w:szCs w:val="28"/>
              </w:rPr>
            </w:pPr>
          </w:p>
        </w:tc>
      </w:tr>
      <w:tr w:rsidR="00410F06" w:rsidTr="00322959">
        <w:tc>
          <w:tcPr>
            <w:tcW w:w="594" w:type="dxa"/>
            <w:vMerge/>
          </w:tcPr>
          <w:p w:rsidR="00410F06" w:rsidRDefault="00410F06" w:rsidP="00322959">
            <w:pPr>
              <w:jc w:val="both"/>
              <w:rPr>
                <w:rFonts w:ascii="Times New Roman" w:hAnsi="Times New Roman" w:cs="Times New Roman"/>
                <w:sz w:val="28"/>
                <w:szCs w:val="28"/>
              </w:rPr>
            </w:pPr>
          </w:p>
        </w:tc>
        <w:tc>
          <w:tcPr>
            <w:tcW w:w="1953" w:type="dxa"/>
            <w:vMerge/>
          </w:tcPr>
          <w:p w:rsidR="00410F06" w:rsidRDefault="00410F06" w:rsidP="00322959">
            <w:pPr>
              <w:jc w:val="both"/>
              <w:rPr>
                <w:rFonts w:ascii="Times New Roman" w:hAnsi="Times New Roman" w:cs="Times New Roman"/>
                <w:sz w:val="28"/>
                <w:szCs w:val="28"/>
              </w:rPr>
            </w:pPr>
          </w:p>
        </w:tc>
        <w:tc>
          <w:tcPr>
            <w:tcW w:w="5677" w:type="dxa"/>
          </w:tcPr>
          <w:p w:rsidR="00410F06" w:rsidRDefault="00410F06" w:rsidP="00322959">
            <w:pPr>
              <w:jc w:val="both"/>
              <w:rPr>
                <w:rFonts w:ascii="Times New Roman" w:hAnsi="Times New Roman" w:cs="Times New Roman"/>
                <w:sz w:val="28"/>
                <w:szCs w:val="28"/>
              </w:rPr>
            </w:pPr>
            <w:r w:rsidRPr="00410F06">
              <w:rPr>
                <w:rFonts w:ascii="Times New Roman" w:hAnsi="Times New Roman" w:cs="Times New Roman"/>
                <w:sz w:val="28"/>
                <w:szCs w:val="28"/>
              </w:rPr>
              <w:t xml:space="preserve">– генерализация содержания на основных идеях </w:t>
            </w:r>
            <w:r>
              <w:rPr>
                <w:rFonts w:ascii="Times New Roman" w:hAnsi="Times New Roman" w:cs="Times New Roman"/>
                <w:sz w:val="28"/>
                <w:szCs w:val="28"/>
              </w:rPr>
              <w:t xml:space="preserve">учебного </w:t>
            </w:r>
            <w:r w:rsidRPr="00410F06">
              <w:rPr>
                <w:rFonts w:ascii="Times New Roman" w:hAnsi="Times New Roman" w:cs="Times New Roman"/>
                <w:sz w:val="28"/>
                <w:szCs w:val="28"/>
              </w:rPr>
              <w:t>занятия (концентрация внимания на основных фактах, понятиях, закономерностях, законах в содержании материа</w:t>
            </w:r>
            <w:r>
              <w:rPr>
                <w:rFonts w:ascii="Times New Roman" w:hAnsi="Times New Roman" w:cs="Times New Roman"/>
                <w:sz w:val="28"/>
                <w:szCs w:val="28"/>
              </w:rPr>
              <w:t>ла);</w:t>
            </w:r>
          </w:p>
        </w:tc>
        <w:tc>
          <w:tcPr>
            <w:tcW w:w="1121" w:type="dxa"/>
          </w:tcPr>
          <w:p w:rsidR="00410F06" w:rsidRDefault="00410F06" w:rsidP="00322959">
            <w:pPr>
              <w:jc w:val="both"/>
              <w:rPr>
                <w:rFonts w:ascii="Times New Roman" w:hAnsi="Times New Roman" w:cs="Times New Roman"/>
                <w:sz w:val="28"/>
                <w:szCs w:val="28"/>
              </w:rPr>
            </w:pPr>
          </w:p>
        </w:tc>
      </w:tr>
      <w:tr w:rsidR="00410F06" w:rsidTr="00322959">
        <w:tc>
          <w:tcPr>
            <w:tcW w:w="594" w:type="dxa"/>
            <w:vMerge/>
          </w:tcPr>
          <w:p w:rsidR="00410F06" w:rsidRDefault="00410F06" w:rsidP="00322959">
            <w:pPr>
              <w:jc w:val="both"/>
              <w:rPr>
                <w:rFonts w:ascii="Times New Roman" w:hAnsi="Times New Roman" w:cs="Times New Roman"/>
                <w:sz w:val="28"/>
                <w:szCs w:val="28"/>
              </w:rPr>
            </w:pPr>
          </w:p>
        </w:tc>
        <w:tc>
          <w:tcPr>
            <w:tcW w:w="1953" w:type="dxa"/>
            <w:vMerge/>
          </w:tcPr>
          <w:p w:rsidR="00410F06" w:rsidRDefault="00410F06" w:rsidP="00322959">
            <w:pPr>
              <w:jc w:val="both"/>
              <w:rPr>
                <w:rFonts w:ascii="Times New Roman" w:hAnsi="Times New Roman" w:cs="Times New Roman"/>
                <w:sz w:val="28"/>
                <w:szCs w:val="28"/>
              </w:rPr>
            </w:pPr>
          </w:p>
        </w:tc>
        <w:tc>
          <w:tcPr>
            <w:tcW w:w="5677" w:type="dxa"/>
          </w:tcPr>
          <w:p w:rsidR="00410F06" w:rsidRDefault="00410F06" w:rsidP="00322959">
            <w:pPr>
              <w:jc w:val="both"/>
              <w:rPr>
                <w:rFonts w:ascii="Times New Roman" w:hAnsi="Times New Roman" w:cs="Times New Roman"/>
                <w:sz w:val="28"/>
                <w:szCs w:val="28"/>
              </w:rPr>
            </w:pPr>
            <w:r w:rsidRPr="00410F06">
              <w:rPr>
                <w:rFonts w:ascii="Times New Roman" w:hAnsi="Times New Roman" w:cs="Times New Roman"/>
                <w:sz w:val="28"/>
                <w:szCs w:val="28"/>
              </w:rPr>
              <w:t>– полнота, достоверность, доступность усваиваемого учебного материала;</w:t>
            </w:r>
          </w:p>
        </w:tc>
        <w:tc>
          <w:tcPr>
            <w:tcW w:w="1121" w:type="dxa"/>
          </w:tcPr>
          <w:p w:rsidR="00410F06" w:rsidRDefault="00410F06" w:rsidP="00322959">
            <w:pPr>
              <w:jc w:val="both"/>
              <w:rPr>
                <w:rFonts w:ascii="Times New Roman" w:hAnsi="Times New Roman" w:cs="Times New Roman"/>
                <w:sz w:val="28"/>
                <w:szCs w:val="28"/>
              </w:rPr>
            </w:pPr>
          </w:p>
        </w:tc>
      </w:tr>
      <w:tr w:rsidR="00410F06" w:rsidTr="00322959">
        <w:tc>
          <w:tcPr>
            <w:tcW w:w="594" w:type="dxa"/>
            <w:vMerge/>
          </w:tcPr>
          <w:p w:rsidR="00410F06" w:rsidRDefault="00410F06" w:rsidP="00322959">
            <w:pPr>
              <w:jc w:val="both"/>
              <w:rPr>
                <w:rFonts w:ascii="Times New Roman" w:hAnsi="Times New Roman" w:cs="Times New Roman"/>
                <w:sz w:val="28"/>
                <w:szCs w:val="28"/>
              </w:rPr>
            </w:pPr>
          </w:p>
        </w:tc>
        <w:tc>
          <w:tcPr>
            <w:tcW w:w="1953" w:type="dxa"/>
            <w:vMerge/>
          </w:tcPr>
          <w:p w:rsidR="00410F06" w:rsidRDefault="00410F06" w:rsidP="00322959">
            <w:pPr>
              <w:jc w:val="both"/>
              <w:rPr>
                <w:rFonts w:ascii="Times New Roman" w:hAnsi="Times New Roman" w:cs="Times New Roman"/>
                <w:sz w:val="28"/>
                <w:szCs w:val="28"/>
              </w:rPr>
            </w:pPr>
          </w:p>
        </w:tc>
        <w:tc>
          <w:tcPr>
            <w:tcW w:w="5677" w:type="dxa"/>
          </w:tcPr>
          <w:p w:rsidR="00410F06" w:rsidRDefault="00410F06" w:rsidP="00322959">
            <w:pPr>
              <w:jc w:val="both"/>
              <w:rPr>
                <w:rFonts w:ascii="Times New Roman" w:hAnsi="Times New Roman" w:cs="Times New Roman"/>
                <w:sz w:val="28"/>
                <w:szCs w:val="28"/>
              </w:rPr>
            </w:pPr>
            <w:r w:rsidRPr="00410F06">
              <w:rPr>
                <w:rFonts w:ascii="Times New Roman" w:hAnsi="Times New Roman" w:cs="Times New Roman"/>
                <w:sz w:val="28"/>
                <w:szCs w:val="28"/>
              </w:rPr>
              <w:t>– логика развертывания содержания учебного материала, связи между блоками содержания учебного материала;</w:t>
            </w:r>
          </w:p>
        </w:tc>
        <w:tc>
          <w:tcPr>
            <w:tcW w:w="1121" w:type="dxa"/>
          </w:tcPr>
          <w:p w:rsidR="00410F06" w:rsidRDefault="00410F06" w:rsidP="00322959">
            <w:pPr>
              <w:jc w:val="both"/>
              <w:rPr>
                <w:rFonts w:ascii="Times New Roman" w:hAnsi="Times New Roman" w:cs="Times New Roman"/>
                <w:sz w:val="28"/>
                <w:szCs w:val="28"/>
              </w:rPr>
            </w:pPr>
          </w:p>
        </w:tc>
      </w:tr>
      <w:tr w:rsidR="00410F06" w:rsidTr="00322959">
        <w:tc>
          <w:tcPr>
            <w:tcW w:w="594" w:type="dxa"/>
            <w:vMerge/>
          </w:tcPr>
          <w:p w:rsidR="00410F06" w:rsidRDefault="00410F06" w:rsidP="00322959">
            <w:pPr>
              <w:jc w:val="both"/>
              <w:rPr>
                <w:rFonts w:ascii="Times New Roman" w:hAnsi="Times New Roman" w:cs="Times New Roman"/>
                <w:sz w:val="28"/>
                <w:szCs w:val="28"/>
              </w:rPr>
            </w:pPr>
          </w:p>
        </w:tc>
        <w:tc>
          <w:tcPr>
            <w:tcW w:w="1953" w:type="dxa"/>
            <w:vMerge/>
          </w:tcPr>
          <w:p w:rsidR="00410F06" w:rsidRDefault="00410F06" w:rsidP="00322959">
            <w:pPr>
              <w:jc w:val="both"/>
              <w:rPr>
                <w:rFonts w:ascii="Times New Roman" w:hAnsi="Times New Roman" w:cs="Times New Roman"/>
                <w:sz w:val="28"/>
                <w:szCs w:val="28"/>
              </w:rPr>
            </w:pPr>
          </w:p>
        </w:tc>
        <w:tc>
          <w:tcPr>
            <w:tcW w:w="5677" w:type="dxa"/>
          </w:tcPr>
          <w:p w:rsidR="00410F06" w:rsidRPr="00410F06" w:rsidRDefault="00410F06" w:rsidP="00322959">
            <w:pPr>
              <w:jc w:val="both"/>
              <w:rPr>
                <w:rFonts w:ascii="Times New Roman" w:hAnsi="Times New Roman" w:cs="Times New Roman"/>
                <w:sz w:val="28"/>
                <w:szCs w:val="28"/>
              </w:rPr>
            </w:pPr>
            <w:r w:rsidRPr="00410F06">
              <w:rPr>
                <w:rFonts w:ascii="Times New Roman" w:hAnsi="Times New Roman" w:cs="Times New Roman"/>
                <w:sz w:val="28"/>
                <w:szCs w:val="28"/>
              </w:rPr>
              <w:t>– развивающее влияние учебного материала;</w:t>
            </w:r>
          </w:p>
        </w:tc>
        <w:tc>
          <w:tcPr>
            <w:tcW w:w="1121" w:type="dxa"/>
          </w:tcPr>
          <w:p w:rsidR="00410F06" w:rsidRDefault="00410F06" w:rsidP="00322959">
            <w:pPr>
              <w:jc w:val="both"/>
              <w:rPr>
                <w:rFonts w:ascii="Times New Roman" w:hAnsi="Times New Roman" w:cs="Times New Roman"/>
                <w:sz w:val="28"/>
                <w:szCs w:val="28"/>
              </w:rPr>
            </w:pPr>
          </w:p>
        </w:tc>
      </w:tr>
      <w:tr w:rsidR="00410F06" w:rsidTr="00322959">
        <w:tc>
          <w:tcPr>
            <w:tcW w:w="594" w:type="dxa"/>
            <w:vMerge/>
          </w:tcPr>
          <w:p w:rsidR="00410F06" w:rsidRDefault="00410F06" w:rsidP="00322959">
            <w:pPr>
              <w:jc w:val="both"/>
              <w:rPr>
                <w:rFonts w:ascii="Times New Roman" w:hAnsi="Times New Roman" w:cs="Times New Roman"/>
                <w:sz w:val="28"/>
                <w:szCs w:val="28"/>
              </w:rPr>
            </w:pPr>
          </w:p>
        </w:tc>
        <w:tc>
          <w:tcPr>
            <w:tcW w:w="1953" w:type="dxa"/>
            <w:vMerge/>
          </w:tcPr>
          <w:p w:rsidR="00410F06" w:rsidRDefault="00410F06" w:rsidP="00322959">
            <w:pPr>
              <w:jc w:val="both"/>
              <w:rPr>
                <w:rFonts w:ascii="Times New Roman" w:hAnsi="Times New Roman" w:cs="Times New Roman"/>
                <w:sz w:val="28"/>
                <w:szCs w:val="28"/>
              </w:rPr>
            </w:pPr>
          </w:p>
        </w:tc>
        <w:tc>
          <w:tcPr>
            <w:tcW w:w="5677" w:type="dxa"/>
          </w:tcPr>
          <w:p w:rsidR="00410F06" w:rsidRPr="00410F06" w:rsidRDefault="00410F06" w:rsidP="00410F06">
            <w:pPr>
              <w:jc w:val="both"/>
              <w:rPr>
                <w:rFonts w:ascii="Times New Roman" w:hAnsi="Times New Roman" w:cs="Times New Roman"/>
                <w:sz w:val="28"/>
                <w:szCs w:val="28"/>
              </w:rPr>
            </w:pPr>
            <w:r w:rsidRPr="00410F06">
              <w:rPr>
                <w:rFonts w:ascii="Times New Roman" w:hAnsi="Times New Roman" w:cs="Times New Roman"/>
                <w:sz w:val="28"/>
                <w:szCs w:val="28"/>
              </w:rPr>
              <w:t xml:space="preserve">– </w:t>
            </w:r>
            <w:r>
              <w:rPr>
                <w:rFonts w:ascii="Times New Roman" w:hAnsi="Times New Roman" w:cs="Times New Roman"/>
                <w:sz w:val="28"/>
                <w:szCs w:val="28"/>
              </w:rPr>
              <w:t>ценностно-смысловая</w:t>
            </w:r>
            <w:r w:rsidRPr="00410F06">
              <w:rPr>
                <w:rFonts w:ascii="Times New Roman" w:hAnsi="Times New Roman" w:cs="Times New Roman"/>
                <w:sz w:val="28"/>
                <w:szCs w:val="28"/>
              </w:rPr>
              <w:t xml:space="preserve"> направленность содержания </w:t>
            </w:r>
            <w:r>
              <w:rPr>
                <w:rFonts w:ascii="Times New Roman" w:hAnsi="Times New Roman" w:cs="Times New Roman"/>
                <w:sz w:val="28"/>
                <w:szCs w:val="28"/>
              </w:rPr>
              <w:t xml:space="preserve">учебного </w:t>
            </w:r>
            <w:r w:rsidRPr="00410F06">
              <w:rPr>
                <w:rFonts w:ascii="Times New Roman" w:hAnsi="Times New Roman" w:cs="Times New Roman"/>
                <w:sz w:val="28"/>
                <w:szCs w:val="28"/>
              </w:rPr>
              <w:t>занятия</w:t>
            </w:r>
          </w:p>
        </w:tc>
        <w:tc>
          <w:tcPr>
            <w:tcW w:w="1121" w:type="dxa"/>
          </w:tcPr>
          <w:p w:rsidR="00410F06" w:rsidRDefault="00410F06" w:rsidP="00322959">
            <w:pPr>
              <w:jc w:val="both"/>
              <w:rPr>
                <w:rFonts w:ascii="Times New Roman" w:hAnsi="Times New Roman" w:cs="Times New Roman"/>
                <w:sz w:val="28"/>
                <w:szCs w:val="28"/>
              </w:rPr>
            </w:pPr>
          </w:p>
        </w:tc>
      </w:tr>
    </w:tbl>
    <w:p w:rsidR="007C7E83" w:rsidRDefault="007C7E83">
      <w:r>
        <w:br w:type="page"/>
      </w:r>
    </w:p>
    <w:tbl>
      <w:tblPr>
        <w:tblStyle w:val="a3"/>
        <w:tblW w:w="0" w:type="auto"/>
        <w:tblLayout w:type="fixed"/>
        <w:tblLook w:val="04A0" w:firstRow="1" w:lastRow="0" w:firstColumn="1" w:lastColumn="0" w:noHBand="0" w:noVBand="1"/>
      </w:tblPr>
      <w:tblGrid>
        <w:gridCol w:w="594"/>
        <w:gridCol w:w="1953"/>
        <w:gridCol w:w="5677"/>
        <w:gridCol w:w="1121"/>
      </w:tblGrid>
      <w:tr w:rsidR="00C03742" w:rsidTr="00322959">
        <w:tc>
          <w:tcPr>
            <w:tcW w:w="594" w:type="dxa"/>
            <w:vMerge w:val="restart"/>
          </w:tcPr>
          <w:p w:rsidR="00C03742" w:rsidRDefault="00C03742" w:rsidP="00322959">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953" w:type="dxa"/>
            <w:vMerge w:val="restart"/>
          </w:tcPr>
          <w:p w:rsidR="00C03742" w:rsidRDefault="00C03742" w:rsidP="00C03742">
            <w:pPr>
              <w:jc w:val="both"/>
              <w:rPr>
                <w:rFonts w:ascii="Times New Roman" w:hAnsi="Times New Roman" w:cs="Times New Roman"/>
                <w:sz w:val="28"/>
                <w:szCs w:val="28"/>
              </w:rPr>
            </w:pPr>
            <w:r>
              <w:rPr>
                <w:rFonts w:ascii="Times New Roman" w:hAnsi="Times New Roman" w:cs="Times New Roman"/>
                <w:sz w:val="28"/>
                <w:szCs w:val="28"/>
              </w:rPr>
              <w:t>Д</w:t>
            </w:r>
            <w:r w:rsidRPr="00C03742">
              <w:rPr>
                <w:rFonts w:ascii="Times New Roman" w:hAnsi="Times New Roman" w:cs="Times New Roman"/>
                <w:sz w:val="28"/>
                <w:szCs w:val="28"/>
              </w:rPr>
              <w:t>еятельност</w:t>
            </w:r>
            <w:r>
              <w:rPr>
                <w:rFonts w:ascii="Times New Roman" w:hAnsi="Times New Roman" w:cs="Times New Roman"/>
                <w:sz w:val="28"/>
                <w:szCs w:val="28"/>
              </w:rPr>
              <w:t>ь</w:t>
            </w:r>
            <w:r w:rsidRPr="00C03742">
              <w:rPr>
                <w:rFonts w:ascii="Times New Roman" w:hAnsi="Times New Roman" w:cs="Times New Roman"/>
                <w:sz w:val="28"/>
                <w:szCs w:val="28"/>
              </w:rPr>
              <w:t xml:space="preserve"> преподавателя на занятии</w:t>
            </w:r>
          </w:p>
        </w:tc>
        <w:tc>
          <w:tcPr>
            <w:tcW w:w="5677" w:type="dxa"/>
          </w:tcPr>
          <w:p w:rsidR="00C03742" w:rsidRDefault="00C03742" w:rsidP="00C03742">
            <w:pPr>
              <w:jc w:val="both"/>
              <w:rPr>
                <w:rFonts w:ascii="Times New Roman" w:hAnsi="Times New Roman" w:cs="Times New Roman"/>
                <w:sz w:val="28"/>
                <w:szCs w:val="28"/>
              </w:rPr>
            </w:pPr>
            <w:r w:rsidRPr="00C03742">
              <w:rPr>
                <w:rFonts w:ascii="Times New Roman" w:hAnsi="Times New Roman" w:cs="Times New Roman"/>
                <w:sz w:val="28"/>
                <w:szCs w:val="28"/>
              </w:rPr>
              <w:t>– содержательность, доступность, логичность изложения преподавателем учебного материала на занятии; информационная емкость занятия;</w:t>
            </w:r>
          </w:p>
        </w:tc>
        <w:tc>
          <w:tcPr>
            <w:tcW w:w="1121" w:type="dxa"/>
          </w:tcPr>
          <w:p w:rsidR="00C03742" w:rsidRDefault="00C03742" w:rsidP="00322959">
            <w:pPr>
              <w:jc w:val="both"/>
              <w:rPr>
                <w:rFonts w:ascii="Times New Roman" w:hAnsi="Times New Roman" w:cs="Times New Roman"/>
                <w:sz w:val="28"/>
                <w:szCs w:val="28"/>
              </w:rPr>
            </w:pPr>
          </w:p>
        </w:tc>
      </w:tr>
      <w:tr w:rsidR="00C03742" w:rsidTr="00322959">
        <w:tc>
          <w:tcPr>
            <w:tcW w:w="594" w:type="dxa"/>
            <w:vMerge/>
          </w:tcPr>
          <w:p w:rsidR="00C03742" w:rsidRDefault="00C03742" w:rsidP="00322959">
            <w:pPr>
              <w:jc w:val="both"/>
              <w:rPr>
                <w:rFonts w:ascii="Times New Roman" w:hAnsi="Times New Roman" w:cs="Times New Roman"/>
                <w:sz w:val="28"/>
                <w:szCs w:val="28"/>
              </w:rPr>
            </w:pPr>
          </w:p>
        </w:tc>
        <w:tc>
          <w:tcPr>
            <w:tcW w:w="1953" w:type="dxa"/>
            <w:vMerge/>
          </w:tcPr>
          <w:p w:rsidR="00C03742" w:rsidRDefault="00C03742" w:rsidP="00322959">
            <w:pPr>
              <w:jc w:val="both"/>
              <w:rPr>
                <w:rFonts w:ascii="Times New Roman" w:hAnsi="Times New Roman" w:cs="Times New Roman"/>
                <w:sz w:val="28"/>
                <w:szCs w:val="28"/>
              </w:rPr>
            </w:pPr>
          </w:p>
        </w:tc>
        <w:tc>
          <w:tcPr>
            <w:tcW w:w="5677" w:type="dxa"/>
          </w:tcPr>
          <w:p w:rsidR="00C03742" w:rsidRDefault="00C03742" w:rsidP="00322959">
            <w:pPr>
              <w:jc w:val="both"/>
              <w:rPr>
                <w:rFonts w:ascii="Times New Roman" w:hAnsi="Times New Roman" w:cs="Times New Roman"/>
                <w:sz w:val="28"/>
                <w:szCs w:val="28"/>
              </w:rPr>
            </w:pPr>
            <w:r w:rsidRPr="00C03742">
              <w:rPr>
                <w:rFonts w:ascii="Times New Roman" w:hAnsi="Times New Roman" w:cs="Times New Roman"/>
                <w:sz w:val="28"/>
                <w:szCs w:val="28"/>
              </w:rPr>
              <w:t>– соотношение заданий репродуктивного и творческого характера</w:t>
            </w:r>
            <w:r>
              <w:rPr>
                <w:rFonts w:ascii="Times New Roman" w:hAnsi="Times New Roman" w:cs="Times New Roman"/>
                <w:sz w:val="28"/>
                <w:szCs w:val="28"/>
              </w:rPr>
              <w:t>;</w:t>
            </w:r>
          </w:p>
        </w:tc>
        <w:tc>
          <w:tcPr>
            <w:tcW w:w="1121" w:type="dxa"/>
          </w:tcPr>
          <w:p w:rsidR="00C03742" w:rsidRDefault="00C03742" w:rsidP="00322959">
            <w:pPr>
              <w:jc w:val="both"/>
              <w:rPr>
                <w:rFonts w:ascii="Times New Roman" w:hAnsi="Times New Roman" w:cs="Times New Roman"/>
                <w:sz w:val="28"/>
                <w:szCs w:val="28"/>
              </w:rPr>
            </w:pPr>
          </w:p>
        </w:tc>
      </w:tr>
      <w:tr w:rsidR="00C03742" w:rsidTr="00322959">
        <w:tc>
          <w:tcPr>
            <w:tcW w:w="594" w:type="dxa"/>
            <w:vMerge/>
          </w:tcPr>
          <w:p w:rsidR="00C03742" w:rsidRDefault="00C03742" w:rsidP="00322959">
            <w:pPr>
              <w:jc w:val="both"/>
              <w:rPr>
                <w:rFonts w:ascii="Times New Roman" w:hAnsi="Times New Roman" w:cs="Times New Roman"/>
                <w:sz w:val="28"/>
                <w:szCs w:val="28"/>
              </w:rPr>
            </w:pPr>
          </w:p>
        </w:tc>
        <w:tc>
          <w:tcPr>
            <w:tcW w:w="1953" w:type="dxa"/>
            <w:vMerge/>
          </w:tcPr>
          <w:p w:rsidR="00C03742" w:rsidRDefault="00C03742" w:rsidP="00322959">
            <w:pPr>
              <w:jc w:val="both"/>
              <w:rPr>
                <w:rFonts w:ascii="Times New Roman" w:hAnsi="Times New Roman" w:cs="Times New Roman"/>
                <w:sz w:val="28"/>
                <w:szCs w:val="28"/>
              </w:rPr>
            </w:pPr>
          </w:p>
        </w:tc>
        <w:tc>
          <w:tcPr>
            <w:tcW w:w="5677" w:type="dxa"/>
          </w:tcPr>
          <w:p w:rsidR="00C03742" w:rsidRDefault="00C03742" w:rsidP="00322959">
            <w:pPr>
              <w:jc w:val="both"/>
              <w:rPr>
                <w:rFonts w:ascii="Times New Roman" w:hAnsi="Times New Roman" w:cs="Times New Roman"/>
                <w:sz w:val="28"/>
                <w:szCs w:val="28"/>
              </w:rPr>
            </w:pPr>
            <w:r w:rsidRPr="00C03742">
              <w:rPr>
                <w:rFonts w:ascii="Times New Roman" w:hAnsi="Times New Roman" w:cs="Times New Roman"/>
                <w:sz w:val="28"/>
                <w:szCs w:val="28"/>
              </w:rPr>
              <w:t xml:space="preserve">–психологический контакт с </w:t>
            </w:r>
            <w:r>
              <w:rPr>
                <w:rFonts w:ascii="Times New Roman" w:hAnsi="Times New Roman" w:cs="Times New Roman"/>
                <w:sz w:val="28"/>
                <w:szCs w:val="28"/>
              </w:rPr>
              <w:t>обучающимися</w:t>
            </w:r>
            <w:r w:rsidRPr="00C03742">
              <w:rPr>
                <w:rFonts w:ascii="Times New Roman" w:hAnsi="Times New Roman" w:cs="Times New Roman"/>
                <w:sz w:val="28"/>
                <w:szCs w:val="28"/>
              </w:rPr>
              <w:t xml:space="preserve">, </w:t>
            </w:r>
            <w:r>
              <w:rPr>
                <w:rFonts w:ascii="Times New Roman" w:hAnsi="Times New Roman" w:cs="Times New Roman"/>
                <w:sz w:val="28"/>
                <w:szCs w:val="28"/>
              </w:rPr>
              <w:t>отношения кооперации и партнерства;</w:t>
            </w:r>
          </w:p>
        </w:tc>
        <w:tc>
          <w:tcPr>
            <w:tcW w:w="1121" w:type="dxa"/>
          </w:tcPr>
          <w:p w:rsidR="00C03742" w:rsidRDefault="00C03742" w:rsidP="00322959">
            <w:pPr>
              <w:jc w:val="both"/>
              <w:rPr>
                <w:rFonts w:ascii="Times New Roman" w:hAnsi="Times New Roman" w:cs="Times New Roman"/>
                <w:sz w:val="28"/>
                <w:szCs w:val="28"/>
              </w:rPr>
            </w:pPr>
          </w:p>
        </w:tc>
      </w:tr>
      <w:tr w:rsidR="00C03742" w:rsidTr="00322959">
        <w:tc>
          <w:tcPr>
            <w:tcW w:w="594" w:type="dxa"/>
            <w:vMerge/>
          </w:tcPr>
          <w:p w:rsidR="00C03742" w:rsidRDefault="00C03742" w:rsidP="00322959">
            <w:pPr>
              <w:jc w:val="both"/>
              <w:rPr>
                <w:rFonts w:ascii="Times New Roman" w:hAnsi="Times New Roman" w:cs="Times New Roman"/>
                <w:sz w:val="28"/>
                <w:szCs w:val="28"/>
              </w:rPr>
            </w:pPr>
          </w:p>
        </w:tc>
        <w:tc>
          <w:tcPr>
            <w:tcW w:w="1953" w:type="dxa"/>
            <w:vMerge/>
          </w:tcPr>
          <w:p w:rsidR="00C03742" w:rsidRDefault="00C03742" w:rsidP="00322959">
            <w:pPr>
              <w:jc w:val="both"/>
              <w:rPr>
                <w:rFonts w:ascii="Times New Roman" w:hAnsi="Times New Roman" w:cs="Times New Roman"/>
                <w:sz w:val="28"/>
                <w:szCs w:val="28"/>
              </w:rPr>
            </w:pPr>
          </w:p>
        </w:tc>
        <w:tc>
          <w:tcPr>
            <w:tcW w:w="5677" w:type="dxa"/>
          </w:tcPr>
          <w:p w:rsidR="00C03742" w:rsidRDefault="00C03742" w:rsidP="00322959">
            <w:pPr>
              <w:jc w:val="both"/>
              <w:rPr>
                <w:rFonts w:ascii="Times New Roman" w:hAnsi="Times New Roman" w:cs="Times New Roman"/>
                <w:sz w:val="28"/>
                <w:szCs w:val="28"/>
              </w:rPr>
            </w:pPr>
            <w:r w:rsidRPr="00C03742">
              <w:rPr>
                <w:rFonts w:ascii="Times New Roman" w:hAnsi="Times New Roman" w:cs="Times New Roman"/>
                <w:sz w:val="28"/>
                <w:szCs w:val="28"/>
              </w:rPr>
              <w:t>–точность и языковая правильность, выразительность и образность</w:t>
            </w:r>
            <w:r>
              <w:rPr>
                <w:rFonts w:ascii="Times New Roman" w:hAnsi="Times New Roman" w:cs="Times New Roman"/>
                <w:sz w:val="28"/>
                <w:szCs w:val="28"/>
              </w:rPr>
              <w:t xml:space="preserve"> речи</w:t>
            </w:r>
            <w:r w:rsidRPr="00C03742">
              <w:rPr>
                <w:rFonts w:ascii="Times New Roman" w:hAnsi="Times New Roman" w:cs="Times New Roman"/>
                <w:sz w:val="28"/>
                <w:szCs w:val="28"/>
              </w:rPr>
              <w:t>, работа по семантике новых терминов и понятий, эмоциональная окрашенность речи;</w:t>
            </w:r>
          </w:p>
        </w:tc>
        <w:tc>
          <w:tcPr>
            <w:tcW w:w="1121" w:type="dxa"/>
          </w:tcPr>
          <w:p w:rsidR="00C03742" w:rsidRDefault="00C03742" w:rsidP="00322959">
            <w:pPr>
              <w:jc w:val="both"/>
              <w:rPr>
                <w:rFonts w:ascii="Times New Roman" w:hAnsi="Times New Roman" w:cs="Times New Roman"/>
                <w:sz w:val="28"/>
                <w:szCs w:val="28"/>
              </w:rPr>
            </w:pPr>
          </w:p>
        </w:tc>
      </w:tr>
      <w:tr w:rsidR="00C03742" w:rsidTr="00322959">
        <w:tc>
          <w:tcPr>
            <w:tcW w:w="594" w:type="dxa"/>
            <w:vMerge/>
          </w:tcPr>
          <w:p w:rsidR="00C03742" w:rsidRDefault="00C03742" w:rsidP="00322959">
            <w:pPr>
              <w:jc w:val="both"/>
              <w:rPr>
                <w:rFonts w:ascii="Times New Roman" w:hAnsi="Times New Roman" w:cs="Times New Roman"/>
                <w:sz w:val="28"/>
                <w:szCs w:val="28"/>
              </w:rPr>
            </w:pPr>
          </w:p>
        </w:tc>
        <w:tc>
          <w:tcPr>
            <w:tcW w:w="1953" w:type="dxa"/>
            <w:vMerge/>
          </w:tcPr>
          <w:p w:rsidR="00C03742" w:rsidRDefault="00C03742" w:rsidP="00322959">
            <w:pPr>
              <w:jc w:val="both"/>
              <w:rPr>
                <w:rFonts w:ascii="Times New Roman" w:hAnsi="Times New Roman" w:cs="Times New Roman"/>
                <w:sz w:val="28"/>
                <w:szCs w:val="28"/>
              </w:rPr>
            </w:pPr>
          </w:p>
        </w:tc>
        <w:tc>
          <w:tcPr>
            <w:tcW w:w="5677" w:type="dxa"/>
          </w:tcPr>
          <w:p w:rsidR="00C03742" w:rsidRDefault="00C03742" w:rsidP="00322959">
            <w:pPr>
              <w:jc w:val="both"/>
              <w:rPr>
                <w:rFonts w:ascii="Times New Roman" w:hAnsi="Times New Roman" w:cs="Times New Roman"/>
                <w:sz w:val="28"/>
                <w:szCs w:val="28"/>
              </w:rPr>
            </w:pPr>
            <w:r w:rsidRPr="00C03742">
              <w:rPr>
                <w:rFonts w:ascii="Times New Roman" w:hAnsi="Times New Roman" w:cs="Times New Roman"/>
                <w:sz w:val="28"/>
                <w:szCs w:val="28"/>
              </w:rPr>
              <w:t xml:space="preserve">– педагогическая целесообразность использования </w:t>
            </w:r>
            <w:r>
              <w:rPr>
                <w:rFonts w:ascii="Times New Roman" w:hAnsi="Times New Roman" w:cs="Times New Roman"/>
                <w:sz w:val="28"/>
                <w:szCs w:val="28"/>
              </w:rPr>
              <w:t>интерактивных образовательных технологий</w:t>
            </w:r>
            <w:r w:rsidRPr="00C03742">
              <w:rPr>
                <w:rFonts w:ascii="Times New Roman" w:hAnsi="Times New Roman" w:cs="Times New Roman"/>
                <w:sz w:val="28"/>
                <w:szCs w:val="28"/>
              </w:rPr>
              <w:t>;</w:t>
            </w:r>
          </w:p>
        </w:tc>
        <w:tc>
          <w:tcPr>
            <w:tcW w:w="1121" w:type="dxa"/>
          </w:tcPr>
          <w:p w:rsidR="00C03742" w:rsidRDefault="00C03742" w:rsidP="00322959">
            <w:pPr>
              <w:jc w:val="both"/>
              <w:rPr>
                <w:rFonts w:ascii="Times New Roman" w:hAnsi="Times New Roman" w:cs="Times New Roman"/>
                <w:sz w:val="28"/>
                <w:szCs w:val="28"/>
              </w:rPr>
            </w:pPr>
          </w:p>
        </w:tc>
      </w:tr>
      <w:tr w:rsidR="00C03742" w:rsidTr="00322959">
        <w:tc>
          <w:tcPr>
            <w:tcW w:w="594" w:type="dxa"/>
            <w:vMerge/>
          </w:tcPr>
          <w:p w:rsidR="00C03742" w:rsidRDefault="00C03742" w:rsidP="00322959">
            <w:pPr>
              <w:jc w:val="both"/>
              <w:rPr>
                <w:rFonts w:ascii="Times New Roman" w:hAnsi="Times New Roman" w:cs="Times New Roman"/>
                <w:sz w:val="28"/>
                <w:szCs w:val="28"/>
              </w:rPr>
            </w:pPr>
          </w:p>
        </w:tc>
        <w:tc>
          <w:tcPr>
            <w:tcW w:w="1953" w:type="dxa"/>
            <w:vMerge/>
          </w:tcPr>
          <w:p w:rsidR="00C03742" w:rsidRDefault="00C03742" w:rsidP="00322959">
            <w:pPr>
              <w:jc w:val="both"/>
              <w:rPr>
                <w:rFonts w:ascii="Times New Roman" w:hAnsi="Times New Roman" w:cs="Times New Roman"/>
                <w:sz w:val="28"/>
                <w:szCs w:val="28"/>
              </w:rPr>
            </w:pPr>
          </w:p>
        </w:tc>
        <w:tc>
          <w:tcPr>
            <w:tcW w:w="5677" w:type="dxa"/>
          </w:tcPr>
          <w:p w:rsidR="00C03742" w:rsidRDefault="00C03742" w:rsidP="00322959">
            <w:pPr>
              <w:jc w:val="both"/>
              <w:rPr>
                <w:rFonts w:ascii="Times New Roman" w:hAnsi="Times New Roman" w:cs="Times New Roman"/>
                <w:sz w:val="28"/>
                <w:szCs w:val="28"/>
              </w:rPr>
            </w:pPr>
            <w:r w:rsidRPr="00C03742">
              <w:rPr>
                <w:rFonts w:ascii="Times New Roman" w:hAnsi="Times New Roman" w:cs="Times New Roman"/>
                <w:sz w:val="28"/>
                <w:szCs w:val="28"/>
              </w:rPr>
              <w:t xml:space="preserve">– </w:t>
            </w:r>
            <w:r>
              <w:rPr>
                <w:rFonts w:ascii="Times New Roman" w:hAnsi="Times New Roman" w:cs="Times New Roman"/>
                <w:sz w:val="28"/>
                <w:szCs w:val="28"/>
              </w:rPr>
              <w:t>поэтапная рефлексия</w:t>
            </w:r>
          </w:p>
        </w:tc>
        <w:tc>
          <w:tcPr>
            <w:tcW w:w="1121" w:type="dxa"/>
          </w:tcPr>
          <w:p w:rsidR="00C03742" w:rsidRDefault="00C03742" w:rsidP="00322959">
            <w:pPr>
              <w:jc w:val="both"/>
              <w:rPr>
                <w:rFonts w:ascii="Times New Roman" w:hAnsi="Times New Roman" w:cs="Times New Roman"/>
                <w:sz w:val="28"/>
                <w:szCs w:val="28"/>
              </w:rPr>
            </w:pPr>
          </w:p>
        </w:tc>
      </w:tr>
      <w:tr w:rsidR="00DF56EB" w:rsidTr="00322959">
        <w:tc>
          <w:tcPr>
            <w:tcW w:w="594" w:type="dxa"/>
            <w:vMerge w:val="restart"/>
          </w:tcPr>
          <w:p w:rsidR="00DF56EB" w:rsidRDefault="00DF56EB" w:rsidP="00322959">
            <w:pPr>
              <w:jc w:val="both"/>
              <w:rPr>
                <w:rFonts w:ascii="Times New Roman" w:hAnsi="Times New Roman" w:cs="Times New Roman"/>
                <w:sz w:val="28"/>
                <w:szCs w:val="28"/>
              </w:rPr>
            </w:pPr>
            <w:r>
              <w:rPr>
                <w:rFonts w:ascii="Times New Roman" w:hAnsi="Times New Roman" w:cs="Times New Roman"/>
                <w:sz w:val="28"/>
                <w:szCs w:val="28"/>
              </w:rPr>
              <w:t>5.</w:t>
            </w:r>
          </w:p>
        </w:tc>
        <w:tc>
          <w:tcPr>
            <w:tcW w:w="1953" w:type="dxa"/>
            <w:vMerge w:val="restart"/>
          </w:tcPr>
          <w:p w:rsidR="00DF56EB" w:rsidRDefault="00DF56EB" w:rsidP="00322959">
            <w:pPr>
              <w:jc w:val="both"/>
              <w:rPr>
                <w:rFonts w:ascii="Times New Roman" w:hAnsi="Times New Roman" w:cs="Times New Roman"/>
                <w:sz w:val="28"/>
                <w:szCs w:val="28"/>
              </w:rPr>
            </w:pPr>
            <w:r>
              <w:rPr>
                <w:rFonts w:ascii="Times New Roman" w:hAnsi="Times New Roman" w:cs="Times New Roman"/>
                <w:sz w:val="28"/>
                <w:szCs w:val="28"/>
              </w:rPr>
              <w:t>Методика проведения учебного занятия</w:t>
            </w:r>
          </w:p>
        </w:tc>
        <w:tc>
          <w:tcPr>
            <w:tcW w:w="5677" w:type="dxa"/>
          </w:tcPr>
          <w:p w:rsidR="00DF56EB" w:rsidRDefault="00DF56EB" w:rsidP="00DF56EB">
            <w:pPr>
              <w:jc w:val="both"/>
              <w:rPr>
                <w:rFonts w:ascii="Times New Roman" w:hAnsi="Times New Roman" w:cs="Times New Roman"/>
                <w:sz w:val="28"/>
                <w:szCs w:val="28"/>
              </w:rPr>
            </w:pPr>
            <w:r w:rsidRPr="00DF56EB">
              <w:rPr>
                <w:rFonts w:ascii="Times New Roman" w:hAnsi="Times New Roman" w:cs="Times New Roman"/>
                <w:sz w:val="28"/>
                <w:szCs w:val="28"/>
              </w:rPr>
              <w:t xml:space="preserve">– обоснованность и правильность выбора метода и методических приемов (их соответствие содержанию, целям занятия, уровню </w:t>
            </w:r>
            <w:r>
              <w:rPr>
                <w:rFonts w:ascii="Times New Roman" w:hAnsi="Times New Roman" w:cs="Times New Roman"/>
                <w:sz w:val="28"/>
                <w:szCs w:val="28"/>
              </w:rPr>
              <w:t>подготовленности обучающихся</w:t>
            </w:r>
            <w:r w:rsidRPr="00DF56EB">
              <w:rPr>
                <w:rFonts w:ascii="Times New Roman" w:hAnsi="Times New Roman" w:cs="Times New Roman"/>
                <w:sz w:val="28"/>
                <w:szCs w:val="28"/>
              </w:rPr>
              <w:t>);</w:t>
            </w:r>
          </w:p>
        </w:tc>
        <w:tc>
          <w:tcPr>
            <w:tcW w:w="1121" w:type="dxa"/>
          </w:tcPr>
          <w:p w:rsidR="00DF56EB" w:rsidRDefault="00DF56EB" w:rsidP="00322959">
            <w:pPr>
              <w:jc w:val="both"/>
              <w:rPr>
                <w:rFonts w:ascii="Times New Roman" w:hAnsi="Times New Roman" w:cs="Times New Roman"/>
                <w:sz w:val="28"/>
                <w:szCs w:val="28"/>
              </w:rPr>
            </w:pPr>
          </w:p>
        </w:tc>
      </w:tr>
      <w:tr w:rsidR="00DF56EB" w:rsidTr="00322959">
        <w:tc>
          <w:tcPr>
            <w:tcW w:w="594" w:type="dxa"/>
            <w:vMerge/>
          </w:tcPr>
          <w:p w:rsidR="00DF56EB" w:rsidRDefault="00DF56EB" w:rsidP="00322959">
            <w:pPr>
              <w:jc w:val="both"/>
              <w:rPr>
                <w:rFonts w:ascii="Times New Roman" w:hAnsi="Times New Roman" w:cs="Times New Roman"/>
                <w:sz w:val="28"/>
                <w:szCs w:val="28"/>
              </w:rPr>
            </w:pPr>
          </w:p>
        </w:tc>
        <w:tc>
          <w:tcPr>
            <w:tcW w:w="1953" w:type="dxa"/>
            <w:vMerge/>
          </w:tcPr>
          <w:p w:rsidR="00DF56EB" w:rsidRDefault="00DF56EB" w:rsidP="00322959">
            <w:pPr>
              <w:jc w:val="both"/>
              <w:rPr>
                <w:rFonts w:ascii="Times New Roman" w:hAnsi="Times New Roman" w:cs="Times New Roman"/>
                <w:sz w:val="28"/>
                <w:szCs w:val="28"/>
              </w:rPr>
            </w:pPr>
          </w:p>
        </w:tc>
        <w:tc>
          <w:tcPr>
            <w:tcW w:w="5677" w:type="dxa"/>
          </w:tcPr>
          <w:p w:rsidR="00DF56EB" w:rsidRPr="00DF56EB" w:rsidRDefault="00DF56EB" w:rsidP="00DF56EB">
            <w:pPr>
              <w:jc w:val="both"/>
              <w:rPr>
                <w:rFonts w:ascii="Times New Roman" w:hAnsi="Times New Roman" w:cs="Times New Roman"/>
                <w:sz w:val="28"/>
                <w:szCs w:val="28"/>
              </w:rPr>
            </w:pPr>
            <w:r w:rsidRPr="00DF56EB">
              <w:rPr>
                <w:rFonts w:ascii="Times New Roman" w:hAnsi="Times New Roman" w:cs="Times New Roman"/>
                <w:sz w:val="28"/>
                <w:szCs w:val="28"/>
              </w:rPr>
              <w:t>– разнообразие методов, используемых преподавателем на занятии, их комплексность, эффективность;</w:t>
            </w:r>
          </w:p>
        </w:tc>
        <w:tc>
          <w:tcPr>
            <w:tcW w:w="1121" w:type="dxa"/>
          </w:tcPr>
          <w:p w:rsidR="00DF56EB" w:rsidRDefault="00DF56EB" w:rsidP="00322959">
            <w:pPr>
              <w:jc w:val="both"/>
              <w:rPr>
                <w:rFonts w:ascii="Times New Roman" w:hAnsi="Times New Roman" w:cs="Times New Roman"/>
                <w:sz w:val="28"/>
                <w:szCs w:val="28"/>
              </w:rPr>
            </w:pPr>
          </w:p>
        </w:tc>
      </w:tr>
      <w:tr w:rsidR="00DF56EB" w:rsidTr="00322959">
        <w:tc>
          <w:tcPr>
            <w:tcW w:w="594" w:type="dxa"/>
            <w:vMerge/>
          </w:tcPr>
          <w:p w:rsidR="00DF56EB" w:rsidRDefault="00DF56EB" w:rsidP="00322959">
            <w:pPr>
              <w:jc w:val="both"/>
              <w:rPr>
                <w:rFonts w:ascii="Times New Roman" w:hAnsi="Times New Roman" w:cs="Times New Roman"/>
                <w:sz w:val="28"/>
                <w:szCs w:val="28"/>
              </w:rPr>
            </w:pPr>
          </w:p>
        </w:tc>
        <w:tc>
          <w:tcPr>
            <w:tcW w:w="1953" w:type="dxa"/>
            <w:vMerge/>
          </w:tcPr>
          <w:p w:rsidR="00DF56EB" w:rsidRDefault="00DF56EB" w:rsidP="00322959">
            <w:pPr>
              <w:jc w:val="both"/>
              <w:rPr>
                <w:rFonts w:ascii="Times New Roman" w:hAnsi="Times New Roman" w:cs="Times New Roman"/>
                <w:sz w:val="28"/>
                <w:szCs w:val="28"/>
              </w:rPr>
            </w:pPr>
          </w:p>
        </w:tc>
        <w:tc>
          <w:tcPr>
            <w:tcW w:w="5677" w:type="dxa"/>
          </w:tcPr>
          <w:p w:rsidR="00DF56EB" w:rsidRPr="00DF56EB" w:rsidRDefault="00DF56EB" w:rsidP="00DF56EB">
            <w:pPr>
              <w:jc w:val="both"/>
              <w:rPr>
                <w:rFonts w:ascii="Times New Roman" w:hAnsi="Times New Roman" w:cs="Times New Roman"/>
                <w:sz w:val="28"/>
                <w:szCs w:val="28"/>
              </w:rPr>
            </w:pPr>
            <w:r w:rsidRPr="00DF56EB">
              <w:rPr>
                <w:rFonts w:ascii="Times New Roman" w:hAnsi="Times New Roman" w:cs="Times New Roman"/>
                <w:sz w:val="28"/>
                <w:szCs w:val="28"/>
              </w:rPr>
              <w:t>–</w:t>
            </w:r>
            <w:r>
              <w:rPr>
                <w:rFonts w:ascii="Times New Roman" w:hAnsi="Times New Roman" w:cs="Times New Roman"/>
                <w:sz w:val="28"/>
                <w:szCs w:val="28"/>
              </w:rPr>
              <w:t xml:space="preserve"> </w:t>
            </w:r>
            <w:r w:rsidRPr="00DF56EB">
              <w:rPr>
                <w:rFonts w:ascii="Times New Roman" w:hAnsi="Times New Roman" w:cs="Times New Roman"/>
                <w:sz w:val="28"/>
                <w:szCs w:val="28"/>
              </w:rPr>
              <w:t>методическая целесообразность применяемых методов и форм контроля</w:t>
            </w:r>
          </w:p>
        </w:tc>
        <w:tc>
          <w:tcPr>
            <w:tcW w:w="1121" w:type="dxa"/>
          </w:tcPr>
          <w:p w:rsidR="00DF56EB" w:rsidRDefault="00DF56EB" w:rsidP="00322959">
            <w:pPr>
              <w:jc w:val="both"/>
              <w:rPr>
                <w:rFonts w:ascii="Times New Roman" w:hAnsi="Times New Roman" w:cs="Times New Roman"/>
                <w:sz w:val="28"/>
                <w:szCs w:val="28"/>
              </w:rPr>
            </w:pPr>
          </w:p>
        </w:tc>
      </w:tr>
      <w:tr w:rsidR="00DF56EB" w:rsidTr="00322959">
        <w:tc>
          <w:tcPr>
            <w:tcW w:w="594" w:type="dxa"/>
            <w:vMerge w:val="restart"/>
          </w:tcPr>
          <w:p w:rsidR="00DF56EB" w:rsidRDefault="00DF56EB" w:rsidP="00322959">
            <w:pPr>
              <w:jc w:val="both"/>
              <w:rPr>
                <w:rFonts w:ascii="Times New Roman" w:hAnsi="Times New Roman" w:cs="Times New Roman"/>
                <w:sz w:val="28"/>
                <w:szCs w:val="28"/>
              </w:rPr>
            </w:pPr>
            <w:r>
              <w:rPr>
                <w:rFonts w:ascii="Times New Roman" w:hAnsi="Times New Roman" w:cs="Times New Roman"/>
                <w:sz w:val="28"/>
                <w:szCs w:val="28"/>
              </w:rPr>
              <w:t>6.</w:t>
            </w:r>
          </w:p>
          <w:p w:rsidR="00DF56EB" w:rsidRDefault="00DF56EB" w:rsidP="00322959">
            <w:pPr>
              <w:jc w:val="both"/>
              <w:rPr>
                <w:rFonts w:ascii="Times New Roman" w:hAnsi="Times New Roman" w:cs="Times New Roman"/>
                <w:sz w:val="28"/>
                <w:szCs w:val="28"/>
              </w:rPr>
            </w:pPr>
          </w:p>
          <w:p w:rsidR="00DF56EB" w:rsidRDefault="00DF56EB" w:rsidP="00322959">
            <w:pPr>
              <w:jc w:val="both"/>
              <w:rPr>
                <w:rFonts w:ascii="Times New Roman" w:hAnsi="Times New Roman" w:cs="Times New Roman"/>
                <w:sz w:val="28"/>
                <w:szCs w:val="28"/>
              </w:rPr>
            </w:pPr>
          </w:p>
          <w:p w:rsidR="00DF56EB" w:rsidRDefault="00DF56EB" w:rsidP="00322959">
            <w:pPr>
              <w:jc w:val="both"/>
              <w:rPr>
                <w:rFonts w:ascii="Times New Roman" w:hAnsi="Times New Roman" w:cs="Times New Roman"/>
                <w:sz w:val="28"/>
                <w:szCs w:val="28"/>
              </w:rPr>
            </w:pPr>
          </w:p>
        </w:tc>
        <w:tc>
          <w:tcPr>
            <w:tcW w:w="1953" w:type="dxa"/>
            <w:vMerge w:val="restart"/>
          </w:tcPr>
          <w:p w:rsidR="00DF56EB" w:rsidRDefault="00DF56EB" w:rsidP="00DF56EB">
            <w:pPr>
              <w:jc w:val="both"/>
              <w:rPr>
                <w:rFonts w:ascii="Times New Roman" w:hAnsi="Times New Roman" w:cs="Times New Roman"/>
                <w:sz w:val="28"/>
                <w:szCs w:val="28"/>
              </w:rPr>
            </w:pPr>
            <w:r>
              <w:rPr>
                <w:rFonts w:ascii="Times New Roman" w:hAnsi="Times New Roman" w:cs="Times New Roman"/>
                <w:sz w:val="28"/>
                <w:szCs w:val="28"/>
              </w:rPr>
              <w:t>Д</w:t>
            </w:r>
            <w:r w:rsidRPr="00DF56EB">
              <w:rPr>
                <w:rFonts w:ascii="Times New Roman" w:hAnsi="Times New Roman" w:cs="Times New Roman"/>
                <w:sz w:val="28"/>
                <w:szCs w:val="28"/>
              </w:rPr>
              <w:t>еятельност</w:t>
            </w:r>
            <w:r>
              <w:rPr>
                <w:rFonts w:ascii="Times New Roman" w:hAnsi="Times New Roman" w:cs="Times New Roman"/>
                <w:sz w:val="28"/>
                <w:szCs w:val="28"/>
              </w:rPr>
              <w:t>ь</w:t>
            </w:r>
            <w:r w:rsidRPr="00DF56EB">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DF56EB">
              <w:rPr>
                <w:rFonts w:ascii="Times New Roman" w:hAnsi="Times New Roman" w:cs="Times New Roman"/>
                <w:sz w:val="28"/>
                <w:szCs w:val="28"/>
              </w:rPr>
              <w:t xml:space="preserve"> на </w:t>
            </w:r>
            <w:r>
              <w:rPr>
                <w:rFonts w:ascii="Times New Roman" w:hAnsi="Times New Roman" w:cs="Times New Roman"/>
                <w:sz w:val="28"/>
                <w:szCs w:val="28"/>
              </w:rPr>
              <w:t xml:space="preserve">учебном </w:t>
            </w:r>
            <w:r w:rsidRPr="00DF56EB">
              <w:rPr>
                <w:rFonts w:ascii="Times New Roman" w:hAnsi="Times New Roman" w:cs="Times New Roman"/>
                <w:sz w:val="28"/>
                <w:szCs w:val="28"/>
              </w:rPr>
              <w:t>занятии</w:t>
            </w:r>
          </w:p>
        </w:tc>
        <w:tc>
          <w:tcPr>
            <w:tcW w:w="5677" w:type="dxa"/>
          </w:tcPr>
          <w:p w:rsidR="00DF56EB" w:rsidRDefault="00DF56EB" w:rsidP="00DF56EB">
            <w:pPr>
              <w:jc w:val="both"/>
              <w:rPr>
                <w:rFonts w:ascii="Times New Roman" w:hAnsi="Times New Roman" w:cs="Times New Roman"/>
                <w:sz w:val="28"/>
                <w:szCs w:val="28"/>
              </w:rPr>
            </w:pPr>
            <w:r w:rsidRPr="00DF56EB">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мотивированность</w:t>
            </w:r>
            <w:proofErr w:type="spellEnd"/>
            <w:r>
              <w:rPr>
                <w:rFonts w:ascii="Times New Roman" w:hAnsi="Times New Roman" w:cs="Times New Roman"/>
                <w:sz w:val="28"/>
                <w:szCs w:val="28"/>
              </w:rPr>
              <w:t xml:space="preserve"> и активность обучающихся </w:t>
            </w:r>
            <w:r w:rsidRPr="00DF56EB">
              <w:rPr>
                <w:rFonts w:ascii="Times New Roman" w:hAnsi="Times New Roman" w:cs="Times New Roman"/>
                <w:sz w:val="28"/>
                <w:szCs w:val="28"/>
              </w:rPr>
              <w:t xml:space="preserve">на разных этапах </w:t>
            </w:r>
            <w:r>
              <w:rPr>
                <w:rFonts w:ascii="Times New Roman" w:hAnsi="Times New Roman" w:cs="Times New Roman"/>
                <w:sz w:val="28"/>
                <w:szCs w:val="28"/>
              </w:rPr>
              <w:t>учебного занятия</w:t>
            </w:r>
            <w:r w:rsidRPr="00DF56EB">
              <w:rPr>
                <w:rFonts w:ascii="Times New Roman" w:hAnsi="Times New Roman" w:cs="Times New Roman"/>
                <w:sz w:val="28"/>
                <w:szCs w:val="28"/>
              </w:rPr>
              <w:t>;</w:t>
            </w:r>
          </w:p>
        </w:tc>
        <w:tc>
          <w:tcPr>
            <w:tcW w:w="1121" w:type="dxa"/>
          </w:tcPr>
          <w:p w:rsidR="00DF56EB" w:rsidRDefault="00DF56EB" w:rsidP="00322959">
            <w:pPr>
              <w:jc w:val="both"/>
              <w:rPr>
                <w:rFonts w:ascii="Times New Roman" w:hAnsi="Times New Roman" w:cs="Times New Roman"/>
                <w:sz w:val="28"/>
                <w:szCs w:val="28"/>
              </w:rPr>
            </w:pPr>
          </w:p>
        </w:tc>
      </w:tr>
      <w:tr w:rsidR="00DF56EB" w:rsidTr="00322959">
        <w:tc>
          <w:tcPr>
            <w:tcW w:w="594" w:type="dxa"/>
            <w:vMerge/>
          </w:tcPr>
          <w:p w:rsidR="00DF56EB" w:rsidRDefault="00DF56EB" w:rsidP="00322959">
            <w:pPr>
              <w:jc w:val="both"/>
              <w:rPr>
                <w:rFonts w:ascii="Times New Roman" w:hAnsi="Times New Roman" w:cs="Times New Roman"/>
                <w:sz w:val="28"/>
                <w:szCs w:val="28"/>
              </w:rPr>
            </w:pPr>
          </w:p>
        </w:tc>
        <w:tc>
          <w:tcPr>
            <w:tcW w:w="1953" w:type="dxa"/>
            <w:vMerge/>
          </w:tcPr>
          <w:p w:rsidR="00DF56EB" w:rsidRDefault="00DF56EB" w:rsidP="00322959">
            <w:pPr>
              <w:jc w:val="both"/>
              <w:rPr>
                <w:rFonts w:ascii="Times New Roman" w:hAnsi="Times New Roman" w:cs="Times New Roman"/>
                <w:sz w:val="28"/>
                <w:szCs w:val="28"/>
              </w:rPr>
            </w:pPr>
          </w:p>
        </w:tc>
        <w:tc>
          <w:tcPr>
            <w:tcW w:w="5677" w:type="dxa"/>
          </w:tcPr>
          <w:p w:rsidR="00DF56EB" w:rsidRDefault="00DF56EB" w:rsidP="00322959">
            <w:pPr>
              <w:jc w:val="both"/>
              <w:rPr>
                <w:rFonts w:ascii="Times New Roman" w:hAnsi="Times New Roman" w:cs="Times New Roman"/>
                <w:sz w:val="28"/>
                <w:szCs w:val="28"/>
              </w:rPr>
            </w:pPr>
            <w:r w:rsidRPr="00DF56EB">
              <w:rPr>
                <w:rFonts w:ascii="Times New Roman" w:hAnsi="Times New Roman" w:cs="Times New Roman"/>
                <w:sz w:val="28"/>
                <w:szCs w:val="28"/>
              </w:rPr>
              <w:t>–</w:t>
            </w:r>
            <w:r>
              <w:rPr>
                <w:rFonts w:ascii="Times New Roman" w:hAnsi="Times New Roman" w:cs="Times New Roman"/>
                <w:sz w:val="28"/>
                <w:szCs w:val="28"/>
              </w:rPr>
              <w:t xml:space="preserve"> </w:t>
            </w:r>
            <w:r w:rsidRPr="00DF56EB">
              <w:rPr>
                <w:rFonts w:ascii="Times New Roman" w:hAnsi="Times New Roman" w:cs="Times New Roman"/>
                <w:sz w:val="28"/>
                <w:szCs w:val="28"/>
              </w:rPr>
              <w:t xml:space="preserve">самостоятельная деятельность </w:t>
            </w:r>
            <w:r>
              <w:rPr>
                <w:rFonts w:ascii="Times New Roman" w:hAnsi="Times New Roman" w:cs="Times New Roman"/>
                <w:sz w:val="28"/>
                <w:szCs w:val="28"/>
              </w:rPr>
              <w:t>обучающихся</w:t>
            </w:r>
            <w:r w:rsidRPr="00DF56EB">
              <w:rPr>
                <w:rFonts w:ascii="Times New Roman" w:hAnsi="Times New Roman" w:cs="Times New Roman"/>
                <w:sz w:val="28"/>
                <w:szCs w:val="28"/>
              </w:rPr>
              <w:t xml:space="preserve"> на </w:t>
            </w:r>
            <w:r>
              <w:rPr>
                <w:rFonts w:ascii="Times New Roman" w:hAnsi="Times New Roman" w:cs="Times New Roman"/>
                <w:sz w:val="28"/>
                <w:szCs w:val="28"/>
              </w:rPr>
              <w:t xml:space="preserve">учебном </w:t>
            </w:r>
            <w:r w:rsidRPr="00DF56EB">
              <w:rPr>
                <w:rFonts w:ascii="Times New Roman" w:hAnsi="Times New Roman" w:cs="Times New Roman"/>
                <w:sz w:val="28"/>
                <w:szCs w:val="28"/>
              </w:rPr>
              <w:t>занятии, ее эффективност</w:t>
            </w:r>
            <w:r>
              <w:rPr>
                <w:rFonts w:ascii="Times New Roman" w:hAnsi="Times New Roman" w:cs="Times New Roman"/>
                <w:sz w:val="28"/>
                <w:szCs w:val="28"/>
              </w:rPr>
              <w:t>ь</w:t>
            </w:r>
            <w:r w:rsidRPr="00DF56EB">
              <w:rPr>
                <w:rFonts w:ascii="Times New Roman" w:hAnsi="Times New Roman" w:cs="Times New Roman"/>
                <w:sz w:val="28"/>
                <w:szCs w:val="28"/>
              </w:rPr>
              <w:t>;</w:t>
            </w:r>
          </w:p>
        </w:tc>
        <w:tc>
          <w:tcPr>
            <w:tcW w:w="1121" w:type="dxa"/>
          </w:tcPr>
          <w:p w:rsidR="00DF56EB" w:rsidRDefault="00DF56EB" w:rsidP="00322959">
            <w:pPr>
              <w:jc w:val="both"/>
              <w:rPr>
                <w:rFonts w:ascii="Times New Roman" w:hAnsi="Times New Roman" w:cs="Times New Roman"/>
                <w:sz w:val="28"/>
                <w:szCs w:val="28"/>
              </w:rPr>
            </w:pPr>
          </w:p>
        </w:tc>
      </w:tr>
      <w:tr w:rsidR="00DF56EB" w:rsidTr="00322959">
        <w:tc>
          <w:tcPr>
            <w:tcW w:w="594" w:type="dxa"/>
            <w:vMerge/>
          </w:tcPr>
          <w:p w:rsidR="00DF56EB" w:rsidRDefault="00DF56EB" w:rsidP="00322959">
            <w:pPr>
              <w:jc w:val="both"/>
              <w:rPr>
                <w:rFonts w:ascii="Times New Roman" w:hAnsi="Times New Roman" w:cs="Times New Roman"/>
                <w:sz w:val="28"/>
                <w:szCs w:val="28"/>
              </w:rPr>
            </w:pPr>
          </w:p>
        </w:tc>
        <w:tc>
          <w:tcPr>
            <w:tcW w:w="1953" w:type="dxa"/>
            <w:vMerge/>
          </w:tcPr>
          <w:p w:rsidR="00DF56EB" w:rsidRDefault="00DF56EB" w:rsidP="00322959">
            <w:pPr>
              <w:jc w:val="both"/>
              <w:rPr>
                <w:rFonts w:ascii="Times New Roman" w:hAnsi="Times New Roman" w:cs="Times New Roman"/>
                <w:sz w:val="28"/>
                <w:szCs w:val="28"/>
              </w:rPr>
            </w:pPr>
          </w:p>
        </w:tc>
        <w:tc>
          <w:tcPr>
            <w:tcW w:w="5677" w:type="dxa"/>
          </w:tcPr>
          <w:p w:rsidR="00DF56EB" w:rsidRDefault="00DF56EB" w:rsidP="00322959">
            <w:pPr>
              <w:jc w:val="both"/>
              <w:rPr>
                <w:rFonts w:ascii="Times New Roman" w:hAnsi="Times New Roman" w:cs="Times New Roman"/>
                <w:sz w:val="28"/>
                <w:szCs w:val="28"/>
              </w:rPr>
            </w:pPr>
            <w:r w:rsidRPr="00DF56EB">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возможность </w:t>
            </w:r>
            <w:r w:rsidRPr="00DF56EB">
              <w:rPr>
                <w:rFonts w:ascii="Times New Roman" w:hAnsi="Times New Roman" w:cs="Times New Roman"/>
                <w:sz w:val="28"/>
                <w:szCs w:val="28"/>
              </w:rPr>
              <w:t>проявлени</w:t>
            </w:r>
            <w:r>
              <w:rPr>
                <w:rFonts w:ascii="Times New Roman" w:hAnsi="Times New Roman" w:cs="Times New Roman"/>
                <w:sz w:val="28"/>
                <w:szCs w:val="28"/>
              </w:rPr>
              <w:t>я</w:t>
            </w:r>
            <w:r w:rsidRPr="00DF56EB">
              <w:rPr>
                <w:rFonts w:ascii="Times New Roman" w:hAnsi="Times New Roman" w:cs="Times New Roman"/>
                <w:sz w:val="28"/>
                <w:szCs w:val="28"/>
              </w:rPr>
              <w:t xml:space="preserve"> на занятии </w:t>
            </w:r>
            <w:r>
              <w:rPr>
                <w:rFonts w:ascii="Times New Roman" w:hAnsi="Times New Roman" w:cs="Times New Roman"/>
                <w:sz w:val="28"/>
                <w:szCs w:val="28"/>
              </w:rPr>
              <w:t>творческих способностей обучающихся</w:t>
            </w:r>
            <w:r w:rsidRPr="00DF56EB">
              <w:rPr>
                <w:rFonts w:ascii="Times New Roman" w:hAnsi="Times New Roman" w:cs="Times New Roman"/>
                <w:sz w:val="28"/>
                <w:szCs w:val="28"/>
              </w:rPr>
              <w:t>, их результативность;</w:t>
            </w:r>
          </w:p>
        </w:tc>
        <w:tc>
          <w:tcPr>
            <w:tcW w:w="1121" w:type="dxa"/>
          </w:tcPr>
          <w:p w:rsidR="00DF56EB" w:rsidRDefault="00DF56EB" w:rsidP="00322959">
            <w:pPr>
              <w:jc w:val="both"/>
              <w:rPr>
                <w:rFonts w:ascii="Times New Roman" w:hAnsi="Times New Roman" w:cs="Times New Roman"/>
                <w:sz w:val="28"/>
                <w:szCs w:val="28"/>
              </w:rPr>
            </w:pPr>
          </w:p>
        </w:tc>
      </w:tr>
      <w:tr w:rsidR="00DF56EB" w:rsidTr="00322959">
        <w:tc>
          <w:tcPr>
            <w:tcW w:w="594" w:type="dxa"/>
            <w:vMerge/>
          </w:tcPr>
          <w:p w:rsidR="00DF56EB" w:rsidRDefault="00DF56EB" w:rsidP="00322959">
            <w:pPr>
              <w:jc w:val="both"/>
              <w:rPr>
                <w:rFonts w:ascii="Times New Roman" w:hAnsi="Times New Roman" w:cs="Times New Roman"/>
                <w:sz w:val="28"/>
                <w:szCs w:val="28"/>
              </w:rPr>
            </w:pPr>
          </w:p>
        </w:tc>
        <w:tc>
          <w:tcPr>
            <w:tcW w:w="1953" w:type="dxa"/>
            <w:vMerge/>
          </w:tcPr>
          <w:p w:rsidR="00DF56EB" w:rsidRDefault="00DF56EB" w:rsidP="00322959">
            <w:pPr>
              <w:jc w:val="both"/>
              <w:rPr>
                <w:rFonts w:ascii="Times New Roman" w:hAnsi="Times New Roman" w:cs="Times New Roman"/>
                <w:sz w:val="28"/>
                <w:szCs w:val="28"/>
              </w:rPr>
            </w:pPr>
          </w:p>
        </w:tc>
        <w:tc>
          <w:tcPr>
            <w:tcW w:w="5677" w:type="dxa"/>
          </w:tcPr>
          <w:p w:rsidR="00DF56EB" w:rsidRDefault="00DF56EB" w:rsidP="00322959">
            <w:pPr>
              <w:jc w:val="both"/>
              <w:rPr>
                <w:rFonts w:ascii="Times New Roman" w:hAnsi="Times New Roman" w:cs="Times New Roman"/>
                <w:sz w:val="28"/>
                <w:szCs w:val="28"/>
              </w:rPr>
            </w:pPr>
            <w:r w:rsidRPr="00DF56EB">
              <w:rPr>
                <w:rFonts w:ascii="Times New Roman" w:hAnsi="Times New Roman" w:cs="Times New Roman"/>
                <w:sz w:val="28"/>
                <w:szCs w:val="28"/>
              </w:rPr>
              <w:t xml:space="preserve">– эффективность используемых форм </w:t>
            </w:r>
            <w:r>
              <w:rPr>
                <w:rFonts w:ascii="Times New Roman" w:hAnsi="Times New Roman" w:cs="Times New Roman"/>
                <w:sz w:val="28"/>
                <w:szCs w:val="28"/>
              </w:rPr>
              <w:t xml:space="preserve">организации </w:t>
            </w:r>
            <w:r w:rsidRPr="00DF56EB">
              <w:rPr>
                <w:rFonts w:ascii="Times New Roman" w:hAnsi="Times New Roman" w:cs="Times New Roman"/>
                <w:sz w:val="28"/>
                <w:szCs w:val="28"/>
              </w:rPr>
              <w:t xml:space="preserve">деятельности </w:t>
            </w:r>
            <w:r>
              <w:rPr>
                <w:rFonts w:ascii="Times New Roman" w:hAnsi="Times New Roman" w:cs="Times New Roman"/>
                <w:sz w:val="28"/>
                <w:szCs w:val="28"/>
              </w:rPr>
              <w:t>обучающихся</w:t>
            </w:r>
            <w:r w:rsidRPr="00DF56EB">
              <w:rPr>
                <w:rFonts w:ascii="Times New Roman" w:hAnsi="Times New Roman" w:cs="Times New Roman"/>
                <w:sz w:val="28"/>
                <w:szCs w:val="28"/>
              </w:rPr>
              <w:t xml:space="preserve"> (индивидуальных, групповых, фронтальных)</w:t>
            </w:r>
          </w:p>
        </w:tc>
        <w:tc>
          <w:tcPr>
            <w:tcW w:w="1121" w:type="dxa"/>
          </w:tcPr>
          <w:p w:rsidR="00DF56EB" w:rsidRDefault="00DF56EB" w:rsidP="00322959">
            <w:pPr>
              <w:jc w:val="both"/>
              <w:rPr>
                <w:rFonts w:ascii="Times New Roman" w:hAnsi="Times New Roman" w:cs="Times New Roman"/>
                <w:sz w:val="28"/>
                <w:szCs w:val="28"/>
              </w:rPr>
            </w:pPr>
          </w:p>
        </w:tc>
      </w:tr>
      <w:tr w:rsidR="0022416A" w:rsidTr="00322959">
        <w:tc>
          <w:tcPr>
            <w:tcW w:w="8224" w:type="dxa"/>
            <w:gridSpan w:val="3"/>
          </w:tcPr>
          <w:p w:rsidR="0022416A" w:rsidRDefault="0022416A" w:rsidP="00DF56EB">
            <w:pPr>
              <w:jc w:val="right"/>
              <w:rPr>
                <w:rFonts w:ascii="Times New Roman" w:hAnsi="Times New Roman" w:cs="Times New Roman"/>
                <w:sz w:val="28"/>
                <w:szCs w:val="28"/>
              </w:rPr>
            </w:pPr>
            <w:r>
              <w:rPr>
                <w:rFonts w:ascii="Times New Roman" w:hAnsi="Times New Roman" w:cs="Times New Roman"/>
                <w:sz w:val="28"/>
                <w:szCs w:val="28"/>
              </w:rPr>
              <w:t xml:space="preserve">ИТОГО (макс. </w:t>
            </w:r>
            <w:r w:rsidR="00DF56EB">
              <w:rPr>
                <w:rFonts w:ascii="Times New Roman" w:hAnsi="Times New Roman" w:cs="Times New Roman"/>
                <w:sz w:val="28"/>
                <w:szCs w:val="28"/>
              </w:rPr>
              <w:t>60)</w:t>
            </w:r>
          </w:p>
        </w:tc>
        <w:tc>
          <w:tcPr>
            <w:tcW w:w="1121" w:type="dxa"/>
          </w:tcPr>
          <w:p w:rsidR="0022416A" w:rsidRDefault="0022416A" w:rsidP="00322959">
            <w:pPr>
              <w:jc w:val="both"/>
              <w:rPr>
                <w:rFonts w:ascii="Times New Roman" w:hAnsi="Times New Roman" w:cs="Times New Roman"/>
                <w:sz w:val="28"/>
                <w:szCs w:val="28"/>
              </w:rPr>
            </w:pPr>
          </w:p>
        </w:tc>
      </w:tr>
    </w:tbl>
    <w:p w:rsidR="0022416A" w:rsidRDefault="00DF56EB" w:rsidP="00DF56E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w:t>
      </w:r>
      <w:r w:rsidRPr="002156BD">
        <w:rPr>
          <w:rFonts w:ascii="Times New Roman" w:hAnsi="Times New Roman" w:cs="Times New Roman"/>
          <w:i/>
          <w:sz w:val="28"/>
          <w:szCs w:val="28"/>
        </w:rPr>
        <w:t>цен</w:t>
      </w:r>
      <w:r>
        <w:rPr>
          <w:rFonts w:ascii="Times New Roman" w:hAnsi="Times New Roman" w:cs="Times New Roman"/>
          <w:i/>
          <w:sz w:val="28"/>
          <w:szCs w:val="28"/>
        </w:rPr>
        <w:t>ка</w:t>
      </w:r>
      <w:r w:rsidRPr="002156BD">
        <w:rPr>
          <w:rFonts w:ascii="Times New Roman" w:hAnsi="Times New Roman" w:cs="Times New Roman"/>
          <w:i/>
          <w:sz w:val="28"/>
          <w:szCs w:val="28"/>
        </w:rPr>
        <w:t xml:space="preserve"> </w:t>
      </w:r>
      <w:r>
        <w:rPr>
          <w:rFonts w:ascii="Times New Roman" w:hAnsi="Times New Roman" w:cs="Times New Roman"/>
          <w:i/>
          <w:sz w:val="28"/>
          <w:szCs w:val="28"/>
        </w:rPr>
        <w:t xml:space="preserve">осуществляется </w:t>
      </w:r>
      <w:r w:rsidRPr="002156BD">
        <w:rPr>
          <w:rFonts w:ascii="Times New Roman" w:hAnsi="Times New Roman" w:cs="Times New Roman"/>
          <w:i/>
          <w:sz w:val="28"/>
          <w:szCs w:val="28"/>
        </w:rPr>
        <w:t>по схеме: за каждый показатель ставится 0 баллов – показатель не выявлен, 1 балл – показатель присутствует частично, 2 балла – показатель выражен с максимальной полнотой.</w:t>
      </w:r>
    </w:p>
    <w:p w:rsidR="007C7E83" w:rsidRDefault="007C7E83">
      <w:pPr>
        <w:rPr>
          <w:rFonts w:ascii="Times New Roman" w:hAnsi="Times New Roman" w:cs="Times New Roman"/>
          <w:sz w:val="28"/>
          <w:szCs w:val="28"/>
        </w:rPr>
      </w:pPr>
      <w:r>
        <w:rPr>
          <w:rFonts w:ascii="Times New Roman" w:hAnsi="Times New Roman" w:cs="Times New Roman"/>
          <w:sz w:val="28"/>
          <w:szCs w:val="28"/>
        </w:rPr>
        <w:br w:type="page"/>
      </w:r>
    </w:p>
    <w:p w:rsidR="00397F6F" w:rsidRDefault="00397F6F" w:rsidP="00397F6F">
      <w:pPr>
        <w:jc w:val="center"/>
        <w:rPr>
          <w:rFonts w:ascii="Times New Roman" w:hAnsi="Times New Roman" w:cs="Times New Roman"/>
          <w:b/>
          <w:sz w:val="28"/>
          <w:szCs w:val="28"/>
        </w:rPr>
      </w:pPr>
      <w:r>
        <w:rPr>
          <w:rFonts w:ascii="Times New Roman" w:hAnsi="Times New Roman" w:cs="Times New Roman"/>
          <w:b/>
          <w:sz w:val="28"/>
          <w:szCs w:val="28"/>
        </w:rPr>
        <w:lastRenderedPageBreak/>
        <w:t>Задания для аспирантов третьего курса.</w:t>
      </w:r>
    </w:p>
    <w:p w:rsidR="00397F6F" w:rsidRPr="007C7E83" w:rsidRDefault="007C7E83" w:rsidP="00397F6F">
      <w:pPr>
        <w:jc w:val="both"/>
        <w:rPr>
          <w:rFonts w:ascii="Times New Roman" w:hAnsi="Times New Roman" w:cs="Times New Roman"/>
          <w:i/>
          <w:sz w:val="28"/>
          <w:szCs w:val="28"/>
        </w:rPr>
      </w:pPr>
      <w:r w:rsidRPr="007C7E83">
        <w:rPr>
          <w:rFonts w:ascii="Times New Roman" w:hAnsi="Times New Roman" w:cs="Times New Roman"/>
          <w:b/>
          <w:i/>
          <w:sz w:val="28"/>
          <w:szCs w:val="28"/>
        </w:rPr>
        <w:t>Задание 1.</w:t>
      </w:r>
      <w:r w:rsidR="00397F6F" w:rsidRPr="007C7E83">
        <w:rPr>
          <w:rFonts w:ascii="Times New Roman" w:hAnsi="Times New Roman" w:cs="Times New Roman"/>
          <w:i/>
          <w:sz w:val="28"/>
          <w:szCs w:val="28"/>
        </w:rPr>
        <w:t xml:space="preserve"> Разработать раздел (модуль) дополнительной профессиональной программы в контексте темы </w:t>
      </w:r>
      <w:r w:rsidRPr="007C7E83">
        <w:rPr>
          <w:rFonts w:ascii="Times New Roman" w:hAnsi="Times New Roman" w:cs="Times New Roman"/>
          <w:i/>
          <w:sz w:val="28"/>
          <w:szCs w:val="28"/>
        </w:rPr>
        <w:t xml:space="preserve">своего </w:t>
      </w:r>
      <w:r w:rsidR="00397F6F" w:rsidRPr="007C7E83">
        <w:rPr>
          <w:rFonts w:ascii="Times New Roman" w:hAnsi="Times New Roman" w:cs="Times New Roman"/>
          <w:i/>
          <w:sz w:val="28"/>
          <w:szCs w:val="28"/>
        </w:rPr>
        <w:t>научного исследования.</w:t>
      </w:r>
    </w:p>
    <w:p w:rsidR="008C4C19" w:rsidRPr="007C7E83" w:rsidRDefault="007C7E83" w:rsidP="007C7E83">
      <w:pPr>
        <w:spacing w:after="0" w:line="240" w:lineRule="auto"/>
        <w:ind w:firstLine="709"/>
        <w:jc w:val="center"/>
        <w:rPr>
          <w:rFonts w:ascii="Times New Roman" w:hAnsi="Times New Roman" w:cs="Times New Roman"/>
          <w:b/>
          <w:sz w:val="28"/>
          <w:szCs w:val="28"/>
        </w:rPr>
      </w:pPr>
      <w:r w:rsidRPr="007C7E83">
        <w:rPr>
          <w:rFonts w:ascii="Times New Roman" w:hAnsi="Times New Roman" w:cs="Times New Roman"/>
          <w:b/>
          <w:sz w:val="28"/>
          <w:szCs w:val="28"/>
        </w:rPr>
        <w:t>Структура представления раздела (модуля)</w:t>
      </w:r>
    </w:p>
    <w:p w:rsidR="008C4C19" w:rsidRDefault="007C7E83" w:rsidP="007C7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Введение (особенности содержания </w:t>
      </w:r>
      <w:r w:rsidR="00CA5A98">
        <w:rPr>
          <w:rFonts w:ascii="Times New Roman" w:hAnsi="Times New Roman" w:cs="Times New Roman"/>
          <w:sz w:val="28"/>
          <w:szCs w:val="28"/>
        </w:rPr>
        <w:t>раздела (</w:t>
      </w:r>
      <w:r>
        <w:rPr>
          <w:rFonts w:ascii="Times New Roman" w:hAnsi="Times New Roman" w:cs="Times New Roman"/>
          <w:sz w:val="28"/>
          <w:szCs w:val="28"/>
        </w:rPr>
        <w:t>модуля</w:t>
      </w:r>
      <w:r w:rsidR="00CA5A98">
        <w:rPr>
          <w:rFonts w:ascii="Times New Roman" w:hAnsi="Times New Roman" w:cs="Times New Roman"/>
          <w:sz w:val="28"/>
          <w:szCs w:val="28"/>
        </w:rPr>
        <w:t>)</w:t>
      </w:r>
      <w:r>
        <w:rPr>
          <w:rFonts w:ascii="Times New Roman" w:hAnsi="Times New Roman" w:cs="Times New Roman"/>
          <w:sz w:val="28"/>
          <w:szCs w:val="28"/>
        </w:rPr>
        <w:t>, указание на объекты и виды профессиональной деятельности слушателей, связанные с содержанием</w:t>
      </w:r>
      <w:r w:rsidR="00CA5A98">
        <w:rPr>
          <w:rFonts w:ascii="Times New Roman" w:hAnsi="Times New Roman" w:cs="Times New Roman"/>
          <w:sz w:val="28"/>
          <w:szCs w:val="28"/>
        </w:rPr>
        <w:t>)</w:t>
      </w:r>
      <w:r>
        <w:rPr>
          <w:rFonts w:ascii="Times New Roman" w:hAnsi="Times New Roman" w:cs="Times New Roman"/>
          <w:sz w:val="28"/>
          <w:szCs w:val="28"/>
        </w:rPr>
        <w:t xml:space="preserve">. Цель и задачи раздела (модуля). </w:t>
      </w:r>
    </w:p>
    <w:p w:rsidR="008C4C19" w:rsidRDefault="00CA5A98" w:rsidP="007C7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Место раздела (модуля) в структуре ДПП</w:t>
      </w:r>
    </w:p>
    <w:p w:rsidR="008C4C19" w:rsidRDefault="00CA5A98" w:rsidP="007C7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Планируемые образовательные результаты</w:t>
      </w:r>
    </w:p>
    <w:tbl>
      <w:tblPr>
        <w:tblW w:w="935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544"/>
        <w:gridCol w:w="4536"/>
      </w:tblGrid>
      <w:tr w:rsidR="00CA5A98" w:rsidRPr="00664F63" w:rsidTr="00322959">
        <w:trPr>
          <w:trHeight w:val="754"/>
        </w:trPr>
        <w:tc>
          <w:tcPr>
            <w:tcW w:w="4820" w:type="dxa"/>
            <w:gridSpan w:val="2"/>
            <w:tcBorders>
              <w:top w:val="single" w:sz="8" w:space="0" w:color="000000"/>
              <w:left w:val="single" w:sz="8" w:space="0" w:color="000000"/>
              <w:right w:val="single" w:sz="8" w:space="0" w:color="000000"/>
            </w:tcBorders>
          </w:tcPr>
          <w:p w:rsidR="00CA5A98" w:rsidRDefault="00CA5A98" w:rsidP="00322959">
            <w:pPr>
              <w:autoSpaceDE w:val="0"/>
              <w:autoSpaceDN w:val="0"/>
              <w:adjustRightInd w:val="0"/>
              <w:spacing w:after="0" w:line="240" w:lineRule="auto"/>
              <w:jc w:val="center"/>
              <w:rPr>
                <w:rFonts w:ascii="Times New Roman" w:eastAsia="Times New Roman" w:hAnsi="Times New Roman" w:cs="Times New Roman"/>
                <w:b/>
                <w:sz w:val="24"/>
                <w:szCs w:val="24"/>
                <w:lang w:eastAsia="ko-KR"/>
              </w:rPr>
            </w:pPr>
            <w:r w:rsidRPr="00664F63">
              <w:rPr>
                <w:rFonts w:ascii="Times New Roman" w:eastAsia="Times New Roman" w:hAnsi="Times New Roman" w:cs="Times New Roman"/>
                <w:b/>
                <w:sz w:val="24"/>
                <w:szCs w:val="24"/>
                <w:lang w:eastAsia="ko-KR"/>
              </w:rPr>
              <w:t xml:space="preserve">Планируемые результаты освоения </w:t>
            </w:r>
          </w:p>
          <w:p w:rsidR="00CA5A98" w:rsidRPr="00664F63" w:rsidRDefault="00CA5A98" w:rsidP="00322959">
            <w:pPr>
              <w:autoSpaceDE w:val="0"/>
              <w:autoSpaceDN w:val="0"/>
              <w:adjustRightInd w:val="0"/>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b/>
                <w:sz w:val="24"/>
                <w:szCs w:val="24"/>
                <w:lang w:eastAsia="ko-KR"/>
              </w:rPr>
              <w:t>раздела (модуля)</w:t>
            </w:r>
          </w:p>
        </w:tc>
        <w:tc>
          <w:tcPr>
            <w:tcW w:w="4536" w:type="dxa"/>
            <w:tcBorders>
              <w:top w:val="single" w:sz="8" w:space="0" w:color="000000"/>
              <w:left w:val="single" w:sz="8" w:space="0" w:color="000000"/>
              <w:right w:val="single" w:sz="8" w:space="0" w:color="000000"/>
            </w:tcBorders>
            <w:shd w:val="clear" w:color="auto" w:fill="auto"/>
          </w:tcPr>
          <w:p w:rsidR="00CA5A98" w:rsidRDefault="00CA5A98" w:rsidP="00322959">
            <w:pPr>
              <w:autoSpaceDE w:val="0"/>
              <w:autoSpaceDN w:val="0"/>
              <w:adjustRightInd w:val="0"/>
              <w:spacing w:after="0" w:line="240" w:lineRule="auto"/>
              <w:jc w:val="center"/>
              <w:rPr>
                <w:rFonts w:ascii="Times New Roman" w:eastAsia="Times New Roman" w:hAnsi="Times New Roman" w:cs="Times New Roman"/>
                <w:b/>
                <w:sz w:val="24"/>
                <w:szCs w:val="24"/>
                <w:lang w:eastAsia="ko-KR"/>
              </w:rPr>
            </w:pPr>
            <w:r w:rsidRPr="00664F63">
              <w:rPr>
                <w:rFonts w:ascii="Times New Roman" w:eastAsia="Times New Roman" w:hAnsi="Times New Roman" w:cs="Times New Roman"/>
                <w:b/>
                <w:sz w:val="24"/>
                <w:szCs w:val="24"/>
                <w:lang w:eastAsia="ko-KR"/>
              </w:rPr>
              <w:t xml:space="preserve">Перечень планируемых результатов </w:t>
            </w:r>
          </w:p>
          <w:p w:rsidR="00CA5A98" w:rsidRPr="00664F63" w:rsidRDefault="00CA5A98" w:rsidP="00322959">
            <w:pPr>
              <w:autoSpaceDE w:val="0"/>
              <w:autoSpaceDN w:val="0"/>
              <w:adjustRightInd w:val="0"/>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b/>
                <w:sz w:val="24"/>
                <w:szCs w:val="24"/>
                <w:lang w:eastAsia="ko-KR"/>
              </w:rPr>
              <w:t>раздела (модуля)</w:t>
            </w:r>
          </w:p>
        </w:tc>
      </w:tr>
      <w:tr w:rsidR="00CA5A98" w:rsidRPr="00664F63" w:rsidTr="00322959">
        <w:trPr>
          <w:trHeight w:val="615"/>
        </w:trPr>
        <w:tc>
          <w:tcPr>
            <w:tcW w:w="1276" w:type="dxa"/>
            <w:tcBorders>
              <w:top w:val="single" w:sz="8" w:space="0" w:color="000000"/>
              <w:left w:val="single" w:sz="8" w:space="0" w:color="000000"/>
              <w:bottom w:val="single" w:sz="8" w:space="0" w:color="000000"/>
              <w:right w:val="single" w:sz="8" w:space="0" w:color="000000"/>
            </w:tcBorders>
          </w:tcPr>
          <w:p w:rsidR="00CA5A98" w:rsidRPr="00664F63" w:rsidRDefault="00CA5A98" w:rsidP="00322959">
            <w:pPr>
              <w:spacing w:after="0" w:line="240" w:lineRule="auto"/>
              <w:ind w:right="-108"/>
              <w:jc w:val="center"/>
              <w:rPr>
                <w:rFonts w:ascii="Times New Roman" w:eastAsia="Times New Roman" w:hAnsi="Times New Roman" w:cs="Times New Roman"/>
                <w:iCs/>
                <w:sz w:val="24"/>
                <w:szCs w:val="24"/>
                <w:lang w:eastAsia="ru-RU"/>
              </w:rPr>
            </w:pPr>
            <w:r w:rsidRPr="00664F63">
              <w:rPr>
                <w:rFonts w:ascii="Times New Roman" w:eastAsia="Times New Roman" w:hAnsi="Times New Roman" w:cs="Times New Roman"/>
                <w:bCs/>
                <w:iCs/>
                <w:sz w:val="24"/>
                <w:szCs w:val="24"/>
                <w:lang w:eastAsia="ru-RU"/>
              </w:rPr>
              <w:t>Коды компетенции</w:t>
            </w:r>
          </w:p>
        </w:tc>
        <w:tc>
          <w:tcPr>
            <w:tcW w:w="3544" w:type="dxa"/>
            <w:tcBorders>
              <w:top w:val="single" w:sz="8" w:space="0" w:color="000000"/>
              <w:left w:val="single" w:sz="8" w:space="0" w:color="000000"/>
              <w:bottom w:val="single" w:sz="8" w:space="0" w:color="000000"/>
              <w:right w:val="single" w:sz="8" w:space="0" w:color="000000"/>
            </w:tcBorders>
          </w:tcPr>
          <w:p w:rsidR="00CA5A98" w:rsidRPr="00664F63" w:rsidRDefault="00CA5A98" w:rsidP="00322959">
            <w:pPr>
              <w:autoSpaceDE w:val="0"/>
              <w:autoSpaceDN w:val="0"/>
              <w:adjustRightInd w:val="0"/>
              <w:spacing w:after="0" w:line="240" w:lineRule="auto"/>
              <w:jc w:val="center"/>
              <w:rPr>
                <w:rFonts w:ascii="Times New Roman" w:eastAsia="Times New Roman" w:hAnsi="Times New Roman" w:cs="Times New Roman"/>
                <w:iCs/>
                <w:sz w:val="24"/>
                <w:szCs w:val="24"/>
                <w:lang w:eastAsia="ko-KR"/>
              </w:rPr>
            </w:pPr>
            <w:r w:rsidRPr="00664F63">
              <w:rPr>
                <w:rFonts w:ascii="Times New Roman" w:eastAsia="Times New Roman" w:hAnsi="Times New Roman" w:cs="Times New Roman"/>
                <w:bCs/>
                <w:iCs/>
                <w:sz w:val="24"/>
                <w:szCs w:val="24"/>
                <w:lang w:eastAsia="ko-KR"/>
              </w:rPr>
              <w:t>Содержание компетенций</w:t>
            </w:r>
          </w:p>
        </w:tc>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CA5A98" w:rsidRPr="00664F63" w:rsidRDefault="00CA5A98" w:rsidP="00322959">
            <w:pPr>
              <w:autoSpaceDE w:val="0"/>
              <w:autoSpaceDN w:val="0"/>
              <w:adjustRightInd w:val="0"/>
              <w:spacing w:after="0" w:line="240" w:lineRule="auto"/>
              <w:rPr>
                <w:rFonts w:ascii="Times New Roman" w:eastAsia="Times New Roman" w:hAnsi="Times New Roman" w:cs="Times New Roman"/>
                <w:sz w:val="24"/>
                <w:szCs w:val="24"/>
                <w:lang w:eastAsia="ko-KR"/>
              </w:rPr>
            </w:pPr>
            <w:r w:rsidRPr="00963FD6">
              <w:rPr>
                <w:rFonts w:ascii="Times New Roman" w:eastAsia="Times New Roman" w:hAnsi="Times New Roman" w:cs="Times New Roman"/>
                <w:sz w:val="24"/>
                <w:szCs w:val="24"/>
                <w:lang w:eastAsia="ko-KR"/>
              </w:rPr>
              <w:t>Дескрипторные характеристики компетенции</w:t>
            </w:r>
            <w:r>
              <w:rPr>
                <w:rFonts w:ascii="Times New Roman" w:eastAsia="Times New Roman" w:hAnsi="Times New Roman" w:cs="Times New Roman"/>
                <w:sz w:val="24"/>
                <w:szCs w:val="24"/>
                <w:lang w:eastAsia="ko-KR"/>
              </w:rPr>
              <w:t>:</w:t>
            </w:r>
            <w:r w:rsidRPr="00963FD6">
              <w:rPr>
                <w:rFonts w:ascii="Times New Roman" w:eastAsia="Times New Roman" w:hAnsi="Times New Roman" w:cs="Times New Roman"/>
                <w:sz w:val="24"/>
                <w:szCs w:val="24"/>
                <w:lang w:eastAsia="ko-KR"/>
              </w:rPr>
              <w:t xml:space="preserve"> </w:t>
            </w:r>
            <w:r w:rsidRPr="00664F63">
              <w:rPr>
                <w:rFonts w:ascii="Times New Roman" w:eastAsia="Times New Roman" w:hAnsi="Times New Roman" w:cs="Times New Roman"/>
                <w:sz w:val="24"/>
                <w:szCs w:val="24"/>
                <w:lang w:eastAsia="ko-KR"/>
              </w:rPr>
              <w:t>Знать:</w:t>
            </w:r>
            <w:r>
              <w:rPr>
                <w:rFonts w:ascii="Times New Roman" w:eastAsia="Times New Roman" w:hAnsi="Times New Roman" w:cs="Times New Roman"/>
                <w:sz w:val="24"/>
                <w:szCs w:val="24"/>
                <w:lang w:eastAsia="ko-KR"/>
              </w:rPr>
              <w:t xml:space="preserve"> </w:t>
            </w:r>
            <w:r w:rsidRPr="00664F63">
              <w:rPr>
                <w:rFonts w:ascii="Times New Roman" w:eastAsia="Times New Roman" w:hAnsi="Times New Roman" w:cs="Times New Roman"/>
                <w:sz w:val="24"/>
                <w:szCs w:val="24"/>
                <w:lang w:eastAsia="ko-KR"/>
              </w:rPr>
              <w:t>Уметь: Владеть:</w:t>
            </w:r>
          </w:p>
        </w:tc>
      </w:tr>
      <w:tr w:rsidR="00CA5A98" w:rsidRPr="00664F63" w:rsidTr="00322959">
        <w:trPr>
          <w:trHeight w:val="615"/>
        </w:trPr>
        <w:tc>
          <w:tcPr>
            <w:tcW w:w="1276" w:type="dxa"/>
            <w:tcBorders>
              <w:top w:val="single" w:sz="8" w:space="0" w:color="000000"/>
              <w:left w:val="single" w:sz="8" w:space="0" w:color="000000"/>
              <w:bottom w:val="single" w:sz="8" w:space="0" w:color="000000"/>
              <w:right w:val="single" w:sz="8" w:space="0" w:color="000000"/>
            </w:tcBorders>
          </w:tcPr>
          <w:p w:rsidR="00CA5A98" w:rsidRPr="00664F63" w:rsidRDefault="00CA5A98" w:rsidP="00322959">
            <w:pPr>
              <w:spacing w:after="0" w:line="240" w:lineRule="auto"/>
              <w:ind w:right="-108"/>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УК</w:t>
            </w:r>
          </w:p>
        </w:tc>
        <w:tc>
          <w:tcPr>
            <w:tcW w:w="3544" w:type="dxa"/>
            <w:tcBorders>
              <w:top w:val="single" w:sz="8" w:space="0" w:color="000000"/>
              <w:left w:val="single" w:sz="8" w:space="0" w:color="000000"/>
              <w:bottom w:val="single" w:sz="8" w:space="0" w:color="000000"/>
              <w:right w:val="single" w:sz="8" w:space="0" w:color="000000"/>
            </w:tcBorders>
          </w:tcPr>
          <w:p w:rsidR="00CA5A98" w:rsidRPr="00664F63" w:rsidRDefault="00CA5A98" w:rsidP="00322959">
            <w:pPr>
              <w:autoSpaceDE w:val="0"/>
              <w:autoSpaceDN w:val="0"/>
              <w:adjustRightInd w:val="0"/>
              <w:spacing w:after="0" w:line="240" w:lineRule="auto"/>
              <w:jc w:val="center"/>
              <w:rPr>
                <w:rFonts w:ascii="Times New Roman" w:eastAsia="Times New Roman" w:hAnsi="Times New Roman"/>
                <w:bCs/>
                <w:iCs/>
                <w:sz w:val="24"/>
                <w:szCs w:val="24"/>
                <w:lang w:eastAsia="ko-KR"/>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CA5A98" w:rsidRPr="00963FD6" w:rsidRDefault="00CA5A98" w:rsidP="00322959">
            <w:pPr>
              <w:autoSpaceDE w:val="0"/>
              <w:autoSpaceDN w:val="0"/>
              <w:adjustRightInd w:val="0"/>
              <w:spacing w:after="0" w:line="240" w:lineRule="auto"/>
              <w:rPr>
                <w:rFonts w:ascii="Times New Roman" w:eastAsia="Times New Roman" w:hAnsi="Times New Roman"/>
                <w:sz w:val="24"/>
                <w:szCs w:val="24"/>
                <w:lang w:eastAsia="ko-KR"/>
              </w:rPr>
            </w:pPr>
          </w:p>
        </w:tc>
      </w:tr>
      <w:tr w:rsidR="00CA5A98" w:rsidRPr="00664F63" w:rsidTr="00322959">
        <w:trPr>
          <w:trHeight w:val="615"/>
        </w:trPr>
        <w:tc>
          <w:tcPr>
            <w:tcW w:w="1276" w:type="dxa"/>
            <w:tcBorders>
              <w:top w:val="single" w:sz="8" w:space="0" w:color="000000"/>
              <w:left w:val="single" w:sz="8" w:space="0" w:color="000000"/>
              <w:bottom w:val="single" w:sz="8" w:space="0" w:color="000000"/>
              <w:right w:val="single" w:sz="8" w:space="0" w:color="000000"/>
            </w:tcBorders>
          </w:tcPr>
          <w:p w:rsidR="00CA5A98" w:rsidRPr="00664F63" w:rsidRDefault="00CA5A98" w:rsidP="00322959">
            <w:pPr>
              <w:spacing w:after="0" w:line="240" w:lineRule="auto"/>
              <w:ind w:right="-108"/>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ОПК</w:t>
            </w:r>
          </w:p>
        </w:tc>
        <w:tc>
          <w:tcPr>
            <w:tcW w:w="3544" w:type="dxa"/>
            <w:tcBorders>
              <w:top w:val="single" w:sz="8" w:space="0" w:color="000000"/>
              <w:left w:val="single" w:sz="8" w:space="0" w:color="000000"/>
              <w:bottom w:val="single" w:sz="8" w:space="0" w:color="000000"/>
              <w:right w:val="single" w:sz="8" w:space="0" w:color="000000"/>
            </w:tcBorders>
          </w:tcPr>
          <w:p w:rsidR="00CA5A98" w:rsidRPr="00664F63" w:rsidRDefault="00CA5A98" w:rsidP="00322959">
            <w:pPr>
              <w:autoSpaceDE w:val="0"/>
              <w:autoSpaceDN w:val="0"/>
              <w:adjustRightInd w:val="0"/>
              <w:spacing w:after="0" w:line="240" w:lineRule="auto"/>
              <w:jc w:val="center"/>
              <w:rPr>
                <w:rFonts w:ascii="Times New Roman" w:eastAsia="Times New Roman" w:hAnsi="Times New Roman"/>
                <w:bCs/>
                <w:iCs/>
                <w:sz w:val="24"/>
                <w:szCs w:val="24"/>
                <w:lang w:eastAsia="ko-KR"/>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CA5A98" w:rsidRPr="00963FD6" w:rsidRDefault="00CA5A98" w:rsidP="00322959">
            <w:pPr>
              <w:autoSpaceDE w:val="0"/>
              <w:autoSpaceDN w:val="0"/>
              <w:adjustRightInd w:val="0"/>
              <w:spacing w:after="0" w:line="240" w:lineRule="auto"/>
              <w:rPr>
                <w:rFonts w:ascii="Times New Roman" w:eastAsia="Times New Roman" w:hAnsi="Times New Roman"/>
                <w:sz w:val="24"/>
                <w:szCs w:val="24"/>
                <w:lang w:eastAsia="ko-KR"/>
              </w:rPr>
            </w:pPr>
          </w:p>
        </w:tc>
      </w:tr>
      <w:tr w:rsidR="00CA5A98" w:rsidRPr="00664F63" w:rsidTr="00322959">
        <w:trPr>
          <w:trHeight w:val="615"/>
        </w:trPr>
        <w:tc>
          <w:tcPr>
            <w:tcW w:w="1276" w:type="dxa"/>
            <w:tcBorders>
              <w:top w:val="single" w:sz="8" w:space="0" w:color="000000"/>
              <w:left w:val="single" w:sz="8" w:space="0" w:color="000000"/>
              <w:bottom w:val="single" w:sz="8" w:space="0" w:color="000000"/>
              <w:right w:val="single" w:sz="8" w:space="0" w:color="000000"/>
            </w:tcBorders>
          </w:tcPr>
          <w:p w:rsidR="00CA5A98" w:rsidRDefault="00CA5A98" w:rsidP="00322959">
            <w:pPr>
              <w:spacing w:after="0" w:line="240" w:lineRule="auto"/>
              <w:ind w:right="-108"/>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ПК</w:t>
            </w:r>
          </w:p>
        </w:tc>
        <w:tc>
          <w:tcPr>
            <w:tcW w:w="3544" w:type="dxa"/>
            <w:tcBorders>
              <w:top w:val="single" w:sz="8" w:space="0" w:color="000000"/>
              <w:left w:val="single" w:sz="8" w:space="0" w:color="000000"/>
              <w:bottom w:val="single" w:sz="8" w:space="0" w:color="000000"/>
              <w:right w:val="single" w:sz="8" w:space="0" w:color="000000"/>
            </w:tcBorders>
          </w:tcPr>
          <w:p w:rsidR="00CA5A98" w:rsidRPr="00664F63" w:rsidRDefault="00CA5A98" w:rsidP="00322959">
            <w:pPr>
              <w:autoSpaceDE w:val="0"/>
              <w:autoSpaceDN w:val="0"/>
              <w:adjustRightInd w:val="0"/>
              <w:spacing w:after="0" w:line="240" w:lineRule="auto"/>
              <w:jc w:val="center"/>
              <w:rPr>
                <w:rFonts w:ascii="Times New Roman" w:eastAsia="Times New Roman" w:hAnsi="Times New Roman"/>
                <w:bCs/>
                <w:iCs/>
                <w:sz w:val="24"/>
                <w:szCs w:val="24"/>
                <w:lang w:eastAsia="ko-KR"/>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CA5A98" w:rsidRPr="00963FD6" w:rsidRDefault="00CA5A98" w:rsidP="00322959">
            <w:pPr>
              <w:autoSpaceDE w:val="0"/>
              <w:autoSpaceDN w:val="0"/>
              <w:adjustRightInd w:val="0"/>
              <w:spacing w:after="0" w:line="240" w:lineRule="auto"/>
              <w:rPr>
                <w:rFonts w:ascii="Times New Roman" w:eastAsia="Times New Roman" w:hAnsi="Times New Roman"/>
                <w:sz w:val="24"/>
                <w:szCs w:val="24"/>
                <w:lang w:eastAsia="ko-KR"/>
              </w:rPr>
            </w:pPr>
          </w:p>
        </w:tc>
      </w:tr>
    </w:tbl>
    <w:p w:rsidR="00CA5A98" w:rsidRDefault="00CA5A98" w:rsidP="007C7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Структура и содержание раздела (модуля)</w:t>
      </w:r>
    </w:p>
    <w:p w:rsidR="00CA5A98" w:rsidRDefault="00CA5A98" w:rsidP="00CA5A98">
      <w:pPr>
        <w:keepNext/>
        <w:widowControl w:val="0"/>
        <w:spacing w:after="0" w:line="240" w:lineRule="auto"/>
        <w:ind w:firstLine="397"/>
        <w:jc w:val="center"/>
        <w:outlineLvl w:val="1"/>
        <w:rPr>
          <w:rFonts w:ascii="Times New Roman" w:eastAsia="Calibri" w:hAnsi="Times New Roman" w:cs="Times New Roman"/>
          <w:b/>
          <w:sz w:val="28"/>
          <w:szCs w:val="28"/>
        </w:rPr>
      </w:pPr>
      <w:bookmarkStart w:id="0" w:name="_Toc385491865"/>
      <w:r w:rsidRPr="00212016">
        <w:rPr>
          <w:rFonts w:ascii="Times New Roman" w:eastAsia="Times New Roman" w:hAnsi="Times New Roman" w:cs="Times New Roman"/>
          <w:b/>
          <w:bCs/>
          <w:sz w:val="28"/>
          <w:szCs w:val="28"/>
          <w:lang w:eastAsia="ru-RU"/>
        </w:rPr>
        <w:t xml:space="preserve">Объём </w:t>
      </w:r>
      <w:r>
        <w:rPr>
          <w:rFonts w:ascii="Times New Roman" w:eastAsia="Times New Roman" w:hAnsi="Times New Roman"/>
          <w:b/>
          <w:bCs/>
          <w:sz w:val="28"/>
          <w:szCs w:val="28"/>
          <w:lang w:eastAsia="ru-RU"/>
        </w:rPr>
        <w:t>раздела (модуля)</w:t>
      </w:r>
      <w:r w:rsidRPr="00212016">
        <w:rPr>
          <w:rFonts w:ascii="Times New Roman" w:eastAsia="Times New Roman" w:hAnsi="Times New Roman" w:cs="Times New Roman"/>
          <w:b/>
          <w:bCs/>
          <w:sz w:val="28"/>
          <w:szCs w:val="28"/>
          <w:lang w:eastAsia="ru-RU"/>
        </w:rPr>
        <w:t xml:space="preserve"> по видам учебных занятий </w:t>
      </w:r>
      <w:bookmarkEnd w:id="0"/>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1045"/>
        <w:gridCol w:w="901"/>
        <w:gridCol w:w="658"/>
        <w:gridCol w:w="567"/>
        <w:gridCol w:w="850"/>
        <w:gridCol w:w="709"/>
        <w:gridCol w:w="851"/>
        <w:gridCol w:w="850"/>
        <w:gridCol w:w="1134"/>
        <w:gridCol w:w="1276"/>
      </w:tblGrid>
      <w:tr w:rsidR="00CA5A98" w:rsidRPr="00F73410" w:rsidTr="00DD3766">
        <w:trPr>
          <w:trHeight w:val="1224"/>
        </w:trPr>
        <w:tc>
          <w:tcPr>
            <w:tcW w:w="623" w:type="dxa"/>
            <w:vMerge w:val="restart"/>
          </w:tcPr>
          <w:p w:rsidR="00CA5A98" w:rsidRPr="00F73410" w:rsidRDefault="00CA5A98" w:rsidP="00322959">
            <w:pPr>
              <w:spacing w:after="0" w:line="240" w:lineRule="auto"/>
              <w:jc w:val="both"/>
              <w:rPr>
                <w:rFonts w:ascii="Times New Roman" w:eastAsia="Calibri" w:hAnsi="Times New Roman" w:cs="Times New Roman"/>
                <w:sz w:val="24"/>
                <w:szCs w:val="24"/>
              </w:rPr>
            </w:pPr>
            <w:r w:rsidRPr="00F73410">
              <w:rPr>
                <w:rFonts w:ascii="Times New Roman" w:eastAsia="Calibri" w:hAnsi="Times New Roman" w:cs="Times New Roman"/>
                <w:sz w:val="24"/>
                <w:szCs w:val="24"/>
              </w:rPr>
              <w:t>Индекс</w:t>
            </w:r>
          </w:p>
        </w:tc>
        <w:tc>
          <w:tcPr>
            <w:tcW w:w="1045" w:type="dxa"/>
            <w:vMerge w:val="restart"/>
          </w:tcPr>
          <w:p w:rsidR="00CA5A98" w:rsidRPr="00F73410" w:rsidRDefault="00CA5A98" w:rsidP="00322959">
            <w:pPr>
              <w:spacing w:after="0" w:line="240" w:lineRule="auto"/>
              <w:jc w:val="center"/>
              <w:rPr>
                <w:rFonts w:ascii="Times New Roman" w:eastAsia="Calibri" w:hAnsi="Times New Roman" w:cs="Times New Roman"/>
                <w:sz w:val="24"/>
                <w:szCs w:val="24"/>
              </w:rPr>
            </w:pPr>
            <w:r w:rsidRPr="00F73410">
              <w:rPr>
                <w:rFonts w:ascii="Times New Roman" w:eastAsia="Calibri" w:hAnsi="Times New Roman" w:cs="Times New Roman"/>
                <w:sz w:val="24"/>
                <w:szCs w:val="24"/>
              </w:rPr>
              <w:t xml:space="preserve">Наименование </w:t>
            </w:r>
          </w:p>
          <w:p w:rsidR="00CA5A98" w:rsidRPr="00F73410" w:rsidRDefault="00CA5A98" w:rsidP="00322959">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темы</w:t>
            </w:r>
          </w:p>
        </w:tc>
        <w:tc>
          <w:tcPr>
            <w:tcW w:w="901" w:type="dxa"/>
            <w:vMerge w:val="restart"/>
          </w:tcPr>
          <w:p w:rsidR="00CA5A98" w:rsidRPr="00F73410" w:rsidRDefault="00CA5A98" w:rsidP="00322959">
            <w:pPr>
              <w:spacing w:after="0" w:line="240" w:lineRule="auto"/>
              <w:jc w:val="both"/>
              <w:rPr>
                <w:rFonts w:ascii="Times New Roman" w:eastAsia="Calibri" w:hAnsi="Times New Roman" w:cs="Times New Roman"/>
                <w:sz w:val="24"/>
                <w:szCs w:val="24"/>
              </w:rPr>
            </w:pPr>
            <w:r w:rsidRPr="00F73410">
              <w:rPr>
                <w:rFonts w:ascii="Times New Roman" w:eastAsia="Calibri" w:hAnsi="Times New Roman" w:cs="Times New Roman"/>
                <w:sz w:val="24"/>
                <w:szCs w:val="24"/>
              </w:rPr>
              <w:t>Общая трудоемкость (час.)</w:t>
            </w:r>
          </w:p>
        </w:tc>
        <w:tc>
          <w:tcPr>
            <w:tcW w:w="4485" w:type="dxa"/>
            <w:gridSpan w:val="6"/>
          </w:tcPr>
          <w:p w:rsidR="00CA5A98" w:rsidRPr="00F73410" w:rsidRDefault="00CA5A98" w:rsidP="00322959">
            <w:pPr>
              <w:spacing w:after="0" w:line="240" w:lineRule="auto"/>
              <w:jc w:val="center"/>
              <w:rPr>
                <w:rFonts w:ascii="Times New Roman" w:eastAsia="Calibri" w:hAnsi="Times New Roman" w:cs="Times New Roman"/>
                <w:sz w:val="24"/>
                <w:szCs w:val="24"/>
              </w:rPr>
            </w:pPr>
            <w:r w:rsidRPr="00F73410">
              <w:rPr>
                <w:rFonts w:ascii="Times New Roman" w:eastAsia="Calibri" w:hAnsi="Times New Roman" w:cs="Times New Roman"/>
                <w:sz w:val="24"/>
                <w:szCs w:val="24"/>
              </w:rPr>
              <w:t>По учебному плану с использованием дистанционных образовательных технологий, час</w:t>
            </w:r>
          </w:p>
        </w:tc>
        <w:tc>
          <w:tcPr>
            <w:tcW w:w="1134" w:type="dxa"/>
            <w:vMerge w:val="restart"/>
          </w:tcPr>
          <w:p w:rsidR="00CA5A98" w:rsidRPr="00F73410" w:rsidRDefault="00CA5A98" w:rsidP="00322959">
            <w:pPr>
              <w:spacing w:after="0" w:line="240" w:lineRule="auto"/>
              <w:jc w:val="both"/>
              <w:rPr>
                <w:rFonts w:ascii="Times New Roman" w:eastAsia="Calibri" w:hAnsi="Times New Roman" w:cs="Times New Roman"/>
                <w:sz w:val="24"/>
                <w:szCs w:val="24"/>
              </w:rPr>
            </w:pPr>
            <w:proofErr w:type="spellStart"/>
            <w:r w:rsidRPr="00F73410">
              <w:rPr>
                <w:rFonts w:ascii="Times New Roman" w:eastAsia="Calibri" w:hAnsi="Times New Roman" w:cs="Times New Roman"/>
                <w:sz w:val="24"/>
                <w:szCs w:val="24"/>
              </w:rPr>
              <w:t>Самостоятель</w:t>
            </w:r>
            <w:proofErr w:type="spellEnd"/>
          </w:p>
          <w:p w:rsidR="00CA5A98" w:rsidRPr="00F73410" w:rsidRDefault="00CA5A98" w:rsidP="00322959">
            <w:pPr>
              <w:spacing w:after="0" w:line="240" w:lineRule="auto"/>
              <w:jc w:val="both"/>
              <w:rPr>
                <w:rFonts w:ascii="Times New Roman" w:eastAsia="Calibri" w:hAnsi="Times New Roman" w:cs="Times New Roman"/>
                <w:sz w:val="24"/>
                <w:szCs w:val="24"/>
              </w:rPr>
            </w:pPr>
            <w:proofErr w:type="spellStart"/>
            <w:r w:rsidRPr="00F73410">
              <w:rPr>
                <w:rFonts w:ascii="Times New Roman" w:eastAsia="Calibri" w:hAnsi="Times New Roman" w:cs="Times New Roman"/>
                <w:sz w:val="24"/>
                <w:szCs w:val="24"/>
              </w:rPr>
              <w:t>ная</w:t>
            </w:r>
            <w:proofErr w:type="spellEnd"/>
            <w:r w:rsidRPr="00F73410">
              <w:rPr>
                <w:rFonts w:ascii="Times New Roman" w:eastAsia="Calibri" w:hAnsi="Times New Roman" w:cs="Times New Roman"/>
                <w:sz w:val="24"/>
                <w:szCs w:val="24"/>
              </w:rPr>
              <w:t xml:space="preserve"> работа </w:t>
            </w:r>
          </w:p>
        </w:tc>
        <w:tc>
          <w:tcPr>
            <w:tcW w:w="1276" w:type="dxa"/>
            <w:vMerge w:val="restart"/>
          </w:tcPr>
          <w:p w:rsidR="00CA5A98" w:rsidRDefault="00CA5A98" w:rsidP="00322959">
            <w:pPr>
              <w:spacing w:after="0" w:line="240" w:lineRule="auto"/>
              <w:jc w:val="center"/>
              <w:rPr>
                <w:rFonts w:ascii="Times New Roman" w:eastAsia="Calibri" w:hAnsi="Times New Roman" w:cs="Times New Roman"/>
                <w:sz w:val="24"/>
                <w:szCs w:val="24"/>
              </w:rPr>
            </w:pPr>
            <w:r w:rsidRPr="00F73410">
              <w:rPr>
                <w:rFonts w:ascii="Times New Roman" w:eastAsia="Calibri" w:hAnsi="Times New Roman" w:cs="Times New Roman"/>
                <w:sz w:val="24"/>
                <w:szCs w:val="24"/>
              </w:rPr>
              <w:t xml:space="preserve">Формы </w:t>
            </w:r>
          </w:p>
          <w:p w:rsidR="00CA5A98" w:rsidRPr="00F73410" w:rsidRDefault="00CA5A98" w:rsidP="00322959">
            <w:pPr>
              <w:spacing w:after="0" w:line="240" w:lineRule="auto"/>
              <w:jc w:val="center"/>
              <w:rPr>
                <w:rFonts w:ascii="Times New Roman" w:eastAsia="Calibri" w:hAnsi="Times New Roman" w:cs="Times New Roman"/>
                <w:sz w:val="24"/>
                <w:szCs w:val="24"/>
              </w:rPr>
            </w:pPr>
            <w:r w:rsidRPr="00F73410">
              <w:rPr>
                <w:rFonts w:ascii="Times New Roman" w:eastAsia="Calibri" w:hAnsi="Times New Roman" w:cs="Times New Roman"/>
                <w:sz w:val="24"/>
                <w:szCs w:val="24"/>
              </w:rPr>
              <w:t>контроля</w:t>
            </w:r>
          </w:p>
        </w:tc>
      </w:tr>
      <w:tr w:rsidR="00CA5A98" w:rsidRPr="00F73410" w:rsidTr="00DD3766">
        <w:trPr>
          <w:trHeight w:val="566"/>
        </w:trPr>
        <w:tc>
          <w:tcPr>
            <w:tcW w:w="623" w:type="dxa"/>
            <w:vMerge/>
          </w:tcPr>
          <w:p w:rsidR="00CA5A98" w:rsidRPr="00F73410" w:rsidRDefault="00CA5A98" w:rsidP="00322959">
            <w:pPr>
              <w:spacing w:after="0" w:line="240" w:lineRule="auto"/>
              <w:jc w:val="both"/>
              <w:rPr>
                <w:rFonts w:ascii="Times New Roman" w:eastAsia="Calibri" w:hAnsi="Times New Roman" w:cs="Times New Roman"/>
                <w:sz w:val="24"/>
                <w:szCs w:val="24"/>
              </w:rPr>
            </w:pPr>
          </w:p>
        </w:tc>
        <w:tc>
          <w:tcPr>
            <w:tcW w:w="1045" w:type="dxa"/>
            <w:vMerge/>
          </w:tcPr>
          <w:p w:rsidR="00CA5A98" w:rsidRPr="00F73410" w:rsidRDefault="00CA5A98" w:rsidP="00322959">
            <w:pPr>
              <w:spacing w:after="0" w:line="240" w:lineRule="auto"/>
              <w:jc w:val="both"/>
              <w:rPr>
                <w:rFonts w:ascii="Times New Roman" w:eastAsia="Calibri" w:hAnsi="Times New Roman" w:cs="Times New Roman"/>
                <w:sz w:val="24"/>
                <w:szCs w:val="24"/>
              </w:rPr>
            </w:pPr>
          </w:p>
        </w:tc>
        <w:tc>
          <w:tcPr>
            <w:tcW w:w="901" w:type="dxa"/>
            <w:vMerge/>
          </w:tcPr>
          <w:p w:rsidR="00CA5A98" w:rsidRPr="00F73410" w:rsidRDefault="00CA5A98" w:rsidP="00322959">
            <w:pPr>
              <w:spacing w:after="0" w:line="240" w:lineRule="auto"/>
              <w:jc w:val="both"/>
              <w:rPr>
                <w:rFonts w:ascii="Times New Roman" w:eastAsia="Calibri" w:hAnsi="Times New Roman" w:cs="Times New Roman"/>
                <w:sz w:val="24"/>
                <w:szCs w:val="24"/>
              </w:rPr>
            </w:pPr>
          </w:p>
        </w:tc>
        <w:tc>
          <w:tcPr>
            <w:tcW w:w="2075" w:type="dxa"/>
            <w:gridSpan w:val="3"/>
          </w:tcPr>
          <w:p w:rsidR="00CA5A98" w:rsidRDefault="00CA5A98" w:rsidP="00322959">
            <w:pPr>
              <w:spacing w:after="0" w:line="240" w:lineRule="auto"/>
              <w:jc w:val="center"/>
              <w:rPr>
                <w:rFonts w:ascii="Times New Roman" w:eastAsia="Calibri" w:hAnsi="Times New Roman" w:cs="Times New Roman"/>
                <w:sz w:val="24"/>
                <w:szCs w:val="24"/>
              </w:rPr>
            </w:pPr>
            <w:r w:rsidRPr="00F73410">
              <w:rPr>
                <w:rFonts w:ascii="Times New Roman" w:eastAsia="Calibri" w:hAnsi="Times New Roman" w:cs="Times New Roman"/>
                <w:sz w:val="24"/>
                <w:szCs w:val="24"/>
              </w:rPr>
              <w:t>Аудиторные</w:t>
            </w:r>
          </w:p>
          <w:p w:rsidR="00CA5A98" w:rsidRPr="00F73410" w:rsidRDefault="00CA5A98" w:rsidP="00322959">
            <w:pPr>
              <w:spacing w:after="0" w:line="240" w:lineRule="auto"/>
              <w:jc w:val="center"/>
              <w:rPr>
                <w:rFonts w:ascii="Times New Roman" w:eastAsia="Calibri" w:hAnsi="Times New Roman" w:cs="Times New Roman"/>
                <w:sz w:val="24"/>
                <w:szCs w:val="24"/>
              </w:rPr>
            </w:pPr>
            <w:r w:rsidRPr="00F73410">
              <w:rPr>
                <w:rFonts w:ascii="Times New Roman" w:eastAsia="Calibri" w:hAnsi="Times New Roman" w:cs="Times New Roman"/>
                <w:sz w:val="24"/>
                <w:szCs w:val="24"/>
              </w:rPr>
              <w:t>занятия (час.)</w:t>
            </w:r>
          </w:p>
        </w:tc>
        <w:tc>
          <w:tcPr>
            <w:tcW w:w="2410" w:type="dxa"/>
            <w:gridSpan w:val="3"/>
          </w:tcPr>
          <w:p w:rsidR="00CA5A98" w:rsidRDefault="00CA5A98" w:rsidP="00322959">
            <w:pPr>
              <w:spacing w:after="0" w:line="240" w:lineRule="auto"/>
              <w:jc w:val="center"/>
              <w:rPr>
                <w:rFonts w:ascii="Times New Roman" w:eastAsia="Calibri" w:hAnsi="Times New Roman" w:cs="Times New Roman"/>
                <w:sz w:val="24"/>
                <w:szCs w:val="24"/>
              </w:rPr>
            </w:pPr>
            <w:r w:rsidRPr="00F73410">
              <w:rPr>
                <w:rFonts w:ascii="Times New Roman" w:eastAsia="Calibri" w:hAnsi="Times New Roman" w:cs="Times New Roman"/>
                <w:sz w:val="24"/>
                <w:szCs w:val="24"/>
              </w:rPr>
              <w:t>Дистанционные</w:t>
            </w:r>
          </w:p>
          <w:p w:rsidR="00CA5A98" w:rsidRPr="00F73410" w:rsidRDefault="00CA5A98" w:rsidP="00322959">
            <w:pPr>
              <w:spacing w:after="0" w:line="240" w:lineRule="auto"/>
              <w:jc w:val="center"/>
              <w:rPr>
                <w:rFonts w:ascii="Times New Roman" w:eastAsia="Calibri" w:hAnsi="Times New Roman" w:cs="Times New Roman"/>
                <w:sz w:val="24"/>
                <w:szCs w:val="24"/>
              </w:rPr>
            </w:pPr>
            <w:r w:rsidRPr="00F73410">
              <w:rPr>
                <w:rFonts w:ascii="Times New Roman" w:eastAsia="Calibri" w:hAnsi="Times New Roman" w:cs="Times New Roman"/>
                <w:sz w:val="24"/>
                <w:szCs w:val="24"/>
              </w:rPr>
              <w:t>занятия (час.)</w:t>
            </w:r>
          </w:p>
        </w:tc>
        <w:tc>
          <w:tcPr>
            <w:tcW w:w="1134" w:type="dxa"/>
            <w:vMerge/>
          </w:tcPr>
          <w:p w:rsidR="00CA5A98" w:rsidRPr="00F73410" w:rsidRDefault="00CA5A98" w:rsidP="00322959">
            <w:pPr>
              <w:spacing w:after="0" w:line="240" w:lineRule="auto"/>
              <w:jc w:val="both"/>
              <w:rPr>
                <w:rFonts w:ascii="Times New Roman" w:eastAsia="Calibri" w:hAnsi="Times New Roman" w:cs="Times New Roman"/>
                <w:sz w:val="24"/>
                <w:szCs w:val="24"/>
              </w:rPr>
            </w:pPr>
          </w:p>
        </w:tc>
        <w:tc>
          <w:tcPr>
            <w:tcW w:w="1276" w:type="dxa"/>
            <w:vMerge/>
          </w:tcPr>
          <w:p w:rsidR="00CA5A98" w:rsidRPr="00F73410" w:rsidRDefault="00CA5A98" w:rsidP="00322959">
            <w:pPr>
              <w:spacing w:after="0" w:line="240" w:lineRule="auto"/>
              <w:jc w:val="center"/>
              <w:rPr>
                <w:rFonts w:ascii="Times New Roman" w:eastAsia="Calibri" w:hAnsi="Times New Roman" w:cs="Times New Roman"/>
                <w:sz w:val="24"/>
                <w:szCs w:val="24"/>
              </w:rPr>
            </w:pPr>
          </w:p>
        </w:tc>
      </w:tr>
      <w:tr w:rsidR="00CA5A98" w:rsidRPr="00F73410" w:rsidTr="00DD3766">
        <w:trPr>
          <w:trHeight w:val="1077"/>
        </w:trPr>
        <w:tc>
          <w:tcPr>
            <w:tcW w:w="623" w:type="dxa"/>
            <w:vMerge/>
          </w:tcPr>
          <w:p w:rsidR="00CA5A98" w:rsidRPr="00F73410" w:rsidRDefault="00CA5A98" w:rsidP="00322959">
            <w:pPr>
              <w:spacing w:after="0" w:line="240" w:lineRule="auto"/>
              <w:jc w:val="both"/>
              <w:rPr>
                <w:rFonts w:ascii="Times New Roman" w:eastAsia="Calibri" w:hAnsi="Times New Roman" w:cs="Times New Roman"/>
                <w:sz w:val="24"/>
                <w:szCs w:val="24"/>
              </w:rPr>
            </w:pPr>
          </w:p>
        </w:tc>
        <w:tc>
          <w:tcPr>
            <w:tcW w:w="1045" w:type="dxa"/>
            <w:vMerge/>
          </w:tcPr>
          <w:p w:rsidR="00CA5A98" w:rsidRPr="00F73410" w:rsidRDefault="00CA5A98" w:rsidP="00322959">
            <w:pPr>
              <w:spacing w:after="0" w:line="240" w:lineRule="auto"/>
              <w:jc w:val="both"/>
              <w:rPr>
                <w:rFonts w:ascii="Times New Roman" w:eastAsia="Calibri" w:hAnsi="Times New Roman" w:cs="Times New Roman"/>
                <w:sz w:val="24"/>
                <w:szCs w:val="24"/>
              </w:rPr>
            </w:pPr>
          </w:p>
        </w:tc>
        <w:tc>
          <w:tcPr>
            <w:tcW w:w="901" w:type="dxa"/>
            <w:vMerge/>
          </w:tcPr>
          <w:p w:rsidR="00CA5A98" w:rsidRPr="00F73410" w:rsidRDefault="00CA5A98" w:rsidP="00322959">
            <w:pPr>
              <w:spacing w:after="0" w:line="240" w:lineRule="auto"/>
              <w:jc w:val="both"/>
              <w:rPr>
                <w:rFonts w:ascii="Times New Roman" w:eastAsia="Calibri" w:hAnsi="Times New Roman" w:cs="Times New Roman"/>
                <w:sz w:val="24"/>
                <w:szCs w:val="24"/>
              </w:rPr>
            </w:pPr>
          </w:p>
        </w:tc>
        <w:tc>
          <w:tcPr>
            <w:tcW w:w="658" w:type="dxa"/>
          </w:tcPr>
          <w:p w:rsidR="00CA5A98" w:rsidRPr="00F73410" w:rsidRDefault="00CA5A98" w:rsidP="00322959">
            <w:pPr>
              <w:spacing w:after="0" w:line="240" w:lineRule="auto"/>
              <w:jc w:val="both"/>
              <w:rPr>
                <w:rFonts w:ascii="Times New Roman" w:eastAsia="Calibri" w:hAnsi="Times New Roman" w:cs="Times New Roman"/>
                <w:sz w:val="24"/>
                <w:szCs w:val="24"/>
              </w:rPr>
            </w:pPr>
            <w:r w:rsidRPr="00F73410">
              <w:rPr>
                <w:rFonts w:ascii="Times New Roman" w:eastAsia="Calibri" w:hAnsi="Times New Roman" w:cs="Times New Roman"/>
                <w:sz w:val="24"/>
                <w:szCs w:val="24"/>
              </w:rPr>
              <w:t>всего</w:t>
            </w:r>
          </w:p>
        </w:tc>
        <w:tc>
          <w:tcPr>
            <w:tcW w:w="567" w:type="dxa"/>
          </w:tcPr>
          <w:p w:rsidR="00CA5A98" w:rsidRPr="00F73410" w:rsidRDefault="00CA5A98" w:rsidP="00322959">
            <w:pPr>
              <w:spacing w:after="0" w:line="240" w:lineRule="auto"/>
              <w:jc w:val="both"/>
              <w:rPr>
                <w:rFonts w:ascii="Times New Roman" w:eastAsia="Calibri" w:hAnsi="Times New Roman" w:cs="Times New Roman"/>
                <w:sz w:val="24"/>
                <w:szCs w:val="24"/>
              </w:rPr>
            </w:pPr>
            <w:r w:rsidRPr="00F73410">
              <w:rPr>
                <w:rFonts w:ascii="Times New Roman" w:eastAsia="Calibri" w:hAnsi="Times New Roman" w:cs="Times New Roman"/>
                <w:sz w:val="24"/>
                <w:szCs w:val="24"/>
              </w:rPr>
              <w:t>лекции</w:t>
            </w:r>
          </w:p>
        </w:tc>
        <w:tc>
          <w:tcPr>
            <w:tcW w:w="850" w:type="dxa"/>
          </w:tcPr>
          <w:p w:rsidR="00CA5A98" w:rsidRPr="00F73410" w:rsidRDefault="00CA5A98" w:rsidP="00322959">
            <w:pPr>
              <w:spacing w:after="0" w:line="240" w:lineRule="auto"/>
              <w:jc w:val="both"/>
              <w:rPr>
                <w:rFonts w:ascii="Times New Roman" w:eastAsia="Calibri" w:hAnsi="Times New Roman" w:cs="Times New Roman"/>
                <w:sz w:val="24"/>
                <w:szCs w:val="24"/>
              </w:rPr>
            </w:pPr>
            <w:proofErr w:type="gramStart"/>
            <w:r w:rsidRPr="00F73410">
              <w:rPr>
                <w:rFonts w:ascii="Times New Roman" w:eastAsia="Calibri" w:hAnsi="Times New Roman" w:cs="Times New Roman"/>
                <w:sz w:val="24"/>
                <w:szCs w:val="24"/>
              </w:rPr>
              <w:t>сем.,</w:t>
            </w:r>
            <w:proofErr w:type="gramEnd"/>
          </w:p>
          <w:p w:rsidR="00CA5A98" w:rsidRPr="00F73410" w:rsidRDefault="00CA5A98" w:rsidP="00322959">
            <w:pPr>
              <w:spacing w:after="0" w:line="240" w:lineRule="auto"/>
              <w:jc w:val="both"/>
              <w:rPr>
                <w:rFonts w:ascii="Times New Roman" w:eastAsia="Calibri" w:hAnsi="Times New Roman" w:cs="Times New Roman"/>
                <w:sz w:val="24"/>
                <w:szCs w:val="24"/>
              </w:rPr>
            </w:pPr>
            <w:proofErr w:type="spellStart"/>
            <w:r w:rsidRPr="00F73410">
              <w:rPr>
                <w:rFonts w:ascii="Times New Roman" w:eastAsia="Calibri" w:hAnsi="Times New Roman" w:cs="Times New Roman"/>
                <w:sz w:val="24"/>
                <w:szCs w:val="24"/>
              </w:rPr>
              <w:t>прак</w:t>
            </w:r>
            <w:proofErr w:type="spellEnd"/>
            <w:r w:rsidRPr="00F73410">
              <w:rPr>
                <w:rFonts w:ascii="Times New Roman" w:eastAsia="Calibri" w:hAnsi="Times New Roman" w:cs="Times New Roman"/>
                <w:sz w:val="24"/>
                <w:szCs w:val="24"/>
              </w:rPr>
              <w:t xml:space="preserve">. </w:t>
            </w:r>
            <w:proofErr w:type="spellStart"/>
            <w:r w:rsidRPr="00F73410">
              <w:rPr>
                <w:rFonts w:ascii="Times New Roman" w:eastAsia="Calibri" w:hAnsi="Times New Roman" w:cs="Times New Roman"/>
                <w:sz w:val="24"/>
                <w:szCs w:val="24"/>
              </w:rPr>
              <w:t>зан</w:t>
            </w:r>
            <w:proofErr w:type="spellEnd"/>
            <w:r w:rsidRPr="00F73410">
              <w:rPr>
                <w:rFonts w:ascii="Times New Roman" w:eastAsia="Calibri" w:hAnsi="Times New Roman" w:cs="Times New Roman"/>
                <w:sz w:val="24"/>
                <w:szCs w:val="24"/>
              </w:rPr>
              <w:t>.</w:t>
            </w:r>
          </w:p>
        </w:tc>
        <w:tc>
          <w:tcPr>
            <w:tcW w:w="709" w:type="dxa"/>
          </w:tcPr>
          <w:p w:rsidR="00CA5A98" w:rsidRPr="00F73410" w:rsidRDefault="00CA5A98" w:rsidP="00322959">
            <w:pPr>
              <w:spacing w:after="0" w:line="240" w:lineRule="auto"/>
              <w:jc w:val="both"/>
              <w:rPr>
                <w:rFonts w:ascii="Times New Roman" w:eastAsia="Calibri" w:hAnsi="Times New Roman" w:cs="Times New Roman"/>
                <w:sz w:val="24"/>
                <w:szCs w:val="24"/>
              </w:rPr>
            </w:pPr>
            <w:r w:rsidRPr="00F73410">
              <w:rPr>
                <w:rFonts w:ascii="Times New Roman" w:eastAsia="Calibri" w:hAnsi="Times New Roman" w:cs="Times New Roman"/>
                <w:sz w:val="24"/>
                <w:szCs w:val="24"/>
              </w:rPr>
              <w:t>всего</w:t>
            </w:r>
          </w:p>
        </w:tc>
        <w:tc>
          <w:tcPr>
            <w:tcW w:w="851" w:type="dxa"/>
          </w:tcPr>
          <w:p w:rsidR="00CA5A98" w:rsidRPr="00F73410" w:rsidRDefault="00CA5A98" w:rsidP="00322959">
            <w:pPr>
              <w:spacing w:after="0" w:line="240" w:lineRule="auto"/>
              <w:jc w:val="both"/>
              <w:rPr>
                <w:rFonts w:ascii="Times New Roman" w:eastAsia="Calibri" w:hAnsi="Times New Roman" w:cs="Times New Roman"/>
                <w:sz w:val="24"/>
                <w:szCs w:val="24"/>
              </w:rPr>
            </w:pPr>
            <w:r w:rsidRPr="00F73410">
              <w:rPr>
                <w:rFonts w:ascii="Times New Roman" w:eastAsia="Calibri" w:hAnsi="Times New Roman" w:cs="Times New Roman"/>
                <w:sz w:val="24"/>
                <w:szCs w:val="24"/>
              </w:rPr>
              <w:t>лекции</w:t>
            </w:r>
          </w:p>
        </w:tc>
        <w:tc>
          <w:tcPr>
            <w:tcW w:w="850" w:type="dxa"/>
          </w:tcPr>
          <w:p w:rsidR="00CA5A98" w:rsidRPr="00F73410" w:rsidRDefault="00CA5A98" w:rsidP="00322959">
            <w:pPr>
              <w:spacing w:after="0" w:line="240" w:lineRule="auto"/>
              <w:jc w:val="both"/>
              <w:rPr>
                <w:rFonts w:ascii="Times New Roman" w:eastAsia="Calibri" w:hAnsi="Times New Roman" w:cs="Times New Roman"/>
                <w:sz w:val="24"/>
                <w:szCs w:val="24"/>
              </w:rPr>
            </w:pPr>
            <w:proofErr w:type="gramStart"/>
            <w:r w:rsidRPr="00F73410">
              <w:rPr>
                <w:rFonts w:ascii="Times New Roman" w:eastAsia="Calibri" w:hAnsi="Times New Roman" w:cs="Times New Roman"/>
                <w:sz w:val="24"/>
                <w:szCs w:val="24"/>
              </w:rPr>
              <w:t>сем.,</w:t>
            </w:r>
            <w:proofErr w:type="gramEnd"/>
          </w:p>
          <w:p w:rsidR="00CA5A98" w:rsidRPr="00F73410" w:rsidRDefault="00CA5A98" w:rsidP="00322959">
            <w:pPr>
              <w:spacing w:after="0" w:line="240" w:lineRule="auto"/>
              <w:jc w:val="both"/>
              <w:rPr>
                <w:rFonts w:ascii="Times New Roman" w:eastAsia="Calibri" w:hAnsi="Times New Roman" w:cs="Times New Roman"/>
                <w:sz w:val="24"/>
                <w:szCs w:val="24"/>
              </w:rPr>
            </w:pPr>
            <w:proofErr w:type="spellStart"/>
            <w:r w:rsidRPr="00F73410">
              <w:rPr>
                <w:rFonts w:ascii="Times New Roman" w:eastAsia="Calibri" w:hAnsi="Times New Roman" w:cs="Times New Roman"/>
                <w:sz w:val="24"/>
                <w:szCs w:val="24"/>
              </w:rPr>
              <w:t>прак</w:t>
            </w:r>
            <w:proofErr w:type="spellEnd"/>
            <w:r w:rsidRPr="00F73410">
              <w:rPr>
                <w:rFonts w:ascii="Times New Roman" w:eastAsia="Calibri" w:hAnsi="Times New Roman" w:cs="Times New Roman"/>
                <w:sz w:val="24"/>
                <w:szCs w:val="24"/>
              </w:rPr>
              <w:t xml:space="preserve">. </w:t>
            </w:r>
            <w:proofErr w:type="spellStart"/>
            <w:r w:rsidRPr="00F73410">
              <w:rPr>
                <w:rFonts w:ascii="Times New Roman" w:eastAsia="Calibri" w:hAnsi="Times New Roman" w:cs="Times New Roman"/>
                <w:sz w:val="24"/>
                <w:szCs w:val="24"/>
              </w:rPr>
              <w:t>зан</w:t>
            </w:r>
            <w:proofErr w:type="spellEnd"/>
            <w:r w:rsidRPr="00F73410">
              <w:rPr>
                <w:rFonts w:ascii="Times New Roman" w:eastAsia="Calibri" w:hAnsi="Times New Roman" w:cs="Times New Roman"/>
                <w:sz w:val="24"/>
                <w:szCs w:val="24"/>
              </w:rPr>
              <w:t>.</w:t>
            </w:r>
          </w:p>
        </w:tc>
        <w:tc>
          <w:tcPr>
            <w:tcW w:w="1134" w:type="dxa"/>
          </w:tcPr>
          <w:p w:rsidR="00CA5A98" w:rsidRPr="00F73410" w:rsidRDefault="00CA5A98" w:rsidP="00322959">
            <w:pPr>
              <w:spacing w:after="0" w:line="240" w:lineRule="auto"/>
              <w:jc w:val="both"/>
              <w:rPr>
                <w:rFonts w:ascii="Times New Roman" w:eastAsia="Calibri" w:hAnsi="Times New Roman" w:cs="Times New Roman"/>
                <w:sz w:val="24"/>
                <w:szCs w:val="24"/>
              </w:rPr>
            </w:pPr>
          </w:p>
        </w:tc>
        <w:tc>
          <w:tcPr>
            <w:tcW w:w="1276" w:type="dxa"/>
          </w:tcPr>
          <w:p w:rsidR="00CA5A98" w:rsidRPr="00F73410" w:rsidRDefault="00CA5A98" w:rsidP="00322959">
            <w:pPr>
              <w:spacing w:after="0" w:line="240" w:lineRule="auto"/>
              <w:jc w:val="center"/>
              <w:rPr>
                <w:rFonts w:ascii="Times New Roman" w:eastAsia="Calibri" w:hAnsi="Times New Roman" w:cs="Times New Roman"/>
                <w:sz w:val="24"/>
                <w:szCs w:val="24"/>
              </w:rPr>
            </w:pPr>
          </w:p>
        </w:tc>
      </w:tr>
    </w:tbl>
    <w:p w:rsidR="00CA5A98" w:rsidRPr="00212016" w:rsidRDefault="00CA5A98" w:rsidP="00CA5A98">
      <w:pPr>
        <w:spacing w:after="0" w:line="240" w:lineRule="auto"/>
        <w:jc w:val="center"/>
        <w:rPr>
          <w:rFonts w:ascii="Times New Roman" w:eastAsia="Times New Roman" w:hAnsi="Times New Roman" w:cs="Times New Roman"/>
          <w:b/>
          <w:spacing w:val="-4"/>
          <w:sz w:val="28"/>
          <w:szCs w:val="28"/>
          <w:lang w:eastAsia="ru-RU"/>
        </w:rPr>
      </w:pPr>
      <w:r w:rsidRPr="00212016">
        <w:rPr>
          <w:rFonts w:ascii="Times New Roman" w:eastAsia="Times New Roman" w:hAnsi="Times New Roman" w:cs="Times New Roman"/>
          <w:b/>
          <w:spacing w:val="-4"/>
          <w:sz w:val="28"/>
          <w:szCs w:val="28"/>
          <w:lang w:eastAsia="ru-RU"/>
        </w:rPr>
        <w:t xml:space="preserve">Распределение учебной нагрузки по </w:t>
      </w:r>
      <w:r>
        <w:rPr>
          <w:rFonts w:ascii="Times New Roman" w:eastAsia="Times New Roman" w:hAnsi="Times New Roman"/>
          <w:b/>
          <w:spacing w:val="-4"/>
          <w:sz w:val="28"/>
          <w:szCs w:val="28"/>
          <w:lang w:eastAsia="ru-RU"/>
        </w:rPr>
        <w:t>темам</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21"/>
        <w:gridCol w:w="709"/>
        <w:gridCol w:w="709"/>
        <w:gridCol w:w="708"/>
        <w:gridCol w:w="709"/>
        <w:gridCol w:w="1150"/>
      </w:tblGrid>
      <w:tr w:rsidR="00CA5A98" w:rsidRPr="00A43CDE" w:rsidTr="00CA5A98">
        <w:trPr>
          <w:cantSplit/>
          <w:trHeight w:val="510"/>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CA5A9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rPr>
            </w:pPr>
            <w:r w:rsidRPr="00A43CDE">
              <w:rPr>
                <w:rFonts w:ascii="Times New Roman" w:eastAsia="Times New Roman" w:hAnsi="Times New Roman" w:cs="Times New Roman"/>
              </w:rPr>
              <w:t xml:space="preserve">№ </w:t>
            </w:r>
            <w:r>
              <w:rPr>
                <w:rFonts w:ascii="Times New Roman" w:eastAsia="Times New Roman" w:hAnsi="Times New Roman"/>
              </w:rPr>
              <w:t>темы</w:t>
            </w:r>
          </w:p>
        </w:tc>
        <w:tc>
          <w:tcPr>
            <w:tcW w:w="4721" w:type="dxa"/>
            <w:vMerge w:val="restart"/>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43CDE">
              <w:rPr>
                <w:rFonts w:ascii="Times New Roman" w:eastAsia="Times New Roman" w:hAnsi="Times New Roman" w:cs="Times New Roman"/>
              </w:rPr>
              <w:t>Наименование</w:t>
            </w:r>
          </w:p>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rPr>
              <w:t>темы</w:t>
            </w:r>
          </w:p>
        </w:tc>
        <w:tc>
          <w:tcPr>
            <w:tcW w:w="3985" w:type="dxa"/>
            <w:gridSpan w:val="5"/>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43CDE">
              <w:rPr>
                <w:rFonts w:ascii="Times New Roman" w:eastAsia="Times New Roman" w:hAnsi="Times New Roman" w:cs="Times New Roman"/>
              </w:rPr>
              <w:t xml:space="preserve">Виды учебной нагрузки </w:t>
            </w:r>
          </w:p>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43CDE">
              <w:rPr>
                <w:rFonts w:ascii="Times New Roman" w:eastAsia="Times New Roman" w:hAnsi="Times New Roman" w:cs="Times New Roman"/>
              </w:rPr>
              <w:t>и их трудоемкость, часы</w:t>
            </w:r>
          </w:p>
        </w:tc>
      </w:tr>
      <w:tr w:rsidR="00CA5A98" w:rsidRPr="00A43CDE" w:rsidTr="00CA5A98">
        <w:trPr>
          <w:cantSplit/>
          <w:trHeight w:val="249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cs="Times New Roman"/>
              </w:rPr>
            </w:pPr>
          </w:p>
        </w:tc>
        <w:tc>
          <w:tcPr>
            <w:tcW w:w="4721" w:type="dxa"/>
            <w:vMerge/>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43CDE">
              <w:rPr>
                <w:rFonts w:ascii="Times New Roman" w:eastAsia="Times New Roman" w:hAnsi="Times New Roman" w:cs="Times New Roman"/>
              </w:rPr>
              <w:t>Лекции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43CDE">
              <w:rPr>
                <w:rFonts w:ascii="Times New Roman" w:eastAsia="Times New Roman" w:hAnsi="Times New Roman" w:cs="Times New Roman"/>
              </w:rPr>
              <w:t>Практические занятия</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Cs/>
              </w:rPr>
              <w:t>Дистанционные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43CDE">
              <w:rPr>
                <w:rFonts w:ascii="Times New Roman" w:eastAsia="Times New Roman" w:hAnsi="Times New Roman" w:cs="Times New Roman"/>
              </w:rPr>
              <w:t>Самостоятельная работа</w:t>
            </w:r>
          </w:p>
        </w:tc>
        <w:tc>
          <w:tcPr>
            <w:tcW w:w="11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43CDE">
              <w:rPr>
                <w:rFonts w:ascii="Times New Roman" w:eastAsia="Times New Roman" w:hAnsi="Times New Roman" w:cs="Times New Roman"/>
              </w:rPr>
              <w:t xml:space="preserve">Всего часов </w:t>
            </w:r>
          </w:p>
        </w:tc>
      </w:tr>
      <w:tr w:rsidR="00CA5A98" w:rsidRPr="00A43CDE" w:rsidTr="00CA5A98">
        <w:trPr>
          <w:cantSplit/>
          <w:trHeight w:val="55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rPr>
            </w:pPr>
          </w:p>
        </w:tc>
        <w:tc>
          <w:tcPr>
            <w:tcW w:w="4721" w:type="dxa"/>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11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r>
      <w:tr w:rsidR="00CA5A98" w:rsidRPr="00A43CDE" w:rsidTr="00CA5A98">
        <w:trPr>
          <w:cantSplit/>
          <w:trHeight w:val="55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rPr>
            </w:pPr>
          </w:p>
        </w:tc>
        <w:tc>
          <w:tcPr>
            <w:tcW w:w="4721" w:type="dxa"/>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11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r>
      <w:tr w:rsidR="00CA5A98" w:rsidRPr="00A43CDE" w:rsidTr="00CA5A98">
        <w:trPr>
          <w:cantSplit/>
          <w:trHeight w:val="55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rPr>
            </w:pPr>
          </w:p>
        </w:tc>
        <w:tc>
          <w:tcPr>
            <w:tcW w:w="4721" w:type="dxa"/>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11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r>
      <w:tr w:rsidR="00CA5A98" w:rsidRPr="00A43CDE" w:rsidTr="00CA5A98">
        <w:trPr>
          <w:cantSplit/>
          <w:trHeight w:val="55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rPr>
            </w:pPr>
          </w:p>
        </w:tc>
        <w:tc>
          <w:tcPr>
            <w:tcW w:w="4721" w:type="dxa"/>
            <w:tcBorders>
              <w:top w:val="single" w:sz="4" w:space="0" w:color="auto"/>
              <w:left w:val="single" w:sz="4" w:space="0" w:color="auto"/>
              <w:bottom w:val="single" w:sz="4" w:space="0" w:color="auto"/>
              <w:right w:val="single" w:sz="4" w:space="0" w:color="auto"/>
            </w:tcBorders>
            <w:vAlign w:val="center"/>
            <w:hideMark/>
          </w:tcPr>
          <w:p w:rsidR="00CA5A98" w:rsidRPr="00A43CDE" w:rsidRDefault="00CA5A98" w:rsidP="00322959">
            <w:pPr>
              <w:spacing w:after="0" w:line="240" w:lineRule="auto"/>
              <w:rPr>
                <w:rFonts w:ascii="Times New Roman" w:eastAsia="Times New Roman" w:hAnsi="Times New Roman"/>
              </w:rPr>
            </w:pPr>
            <w:r w:rsidRPr="00CA5A98">
              <w:rPr>
                <w:rFonts w:ascii="Times New Roman" w:eastAsia="Times New Roman" w:hAnsi="Times New Roman"/>
                <w:sz w:val="28"/>
              </w:rPr>
              <w:t>Итого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A5A98"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c>
          <w:tcPr>
            <w:tcW w:w="11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A98" w:rsidRPr="00A43CDE"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rPr>
            </w:pPr>
          </w:p>
        </w:tc>
      </w:tr>
    </w:tbl>
    <w:p w:rsidR="00CA5A98" w:rsidRPr="00212016" w:rsidRDefault="00CA5A98" w:rsidP="00D80E81">
      <w:pPr>
        <w:spacing w:after="0" w:line="240" w:lineRule="auto"/>
        <w:jc w:val="center"/>
        <w:rPr>
          <w:rFonts w:ascii="Times New Roman" w:eastAsia="Times New Roman" w:hAnsi="Times New Roman" w:cs="Times New Roman"/>
          <w:b/>
          <w:spacing w:val="-4"/>
          <w:sz w:val="28"/>
          <w:szCs w:val="28"/>
          <w:lang w:eastAsia="ru-RU"/>
        </w:rPr>
      </w:pPr>
      <w:r w:rsidRPr="00212016">
        <w:rPr>
          <w:rFonts w:ascii="Times New Roman" w:eastAsia="Times New Roman" w:hAnsi="Times New Roman" w:cs="Times New Roman"/>
          <w:b/>
          <w:sz w:val="28"/>
          <w:szCs w:val="28"/>
          <w:lang w:eastAsia="ru-RU"/>
        </w:rPr>
        <w:t xml:space="preserve">Содержание </w:t>
      </w:r>
      <w:r>
        <w:rPr>
          <w:rFonts w:ascii="Times New Roman" w:eastAsia="Times New Roman" w:hAnsi="Times New Roman"/>
          <w:b/>
          <w:sz w:val="28"/>
          <w:szCs w:val="28"/>
          <w:lang w:eastAsia="ru-RU"/>
        </w:rPr>
        <w:t>раздела (модуля)</w:t>
      </w:r>
      <w:r w:rsidRPr="00212016">
        <w:rPr>
          <w:rFonts w:ascii="Times New Roman" w:eastAsia="Times New Roman" w:hAnsi="Times New Roman" w:cs="Times New Roman"/>
          <w:b/>
          <w:sz w:val="28"/>
          <w:szCs w:val="28"/>
          <w:lang w:eastAsia="ru-RU"/>
        </w:rPr>
        <w:t xml:space="preserve">: </w:t>
      </w:r>
      <w:r w:rsidR="00D80E81">
        <w:rPr>
          <w:rFonts w:ascii="Times New Roman" w:eastAsia="Times New Roman" w:hAnsi="Times New Roman"/>
          <w:b/>
          <w:sz w:val="28"/>
          <w:szCs w:val="28"/>
          <w:lang w:eastAsia="ru-RU"/>
        </w:rPr>
        <w:t>аудиторные</w:t>
      </w:r>
      <w:r w:rsidRPr="00212016">
        <w:rPr>
          <w:rFonts w:ascii="Times New Roman" w:eastAsia="Times New Roman" w:hAnsi="Times New Roman" w:cs="Times New Roman"/>
          <w:b/>
          <w:spacing w:val="-4"/>
          <w:sz w:val="28"/>
          <w:szCs w:val="28"/>
          <w:lang w:eastAsia="ru-RU"/>
        </w:rPr>
        <w:t xml:space="preserve"> занятия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7"/>
        <w:gridCol w:w="1887"/>
        <w:gridCol w:w="3688"/>
        <w:gridCol w:w="1460"/>
        <w:gridCol w:w="1568"/>
      </w:tblGrid>
      <w:tr w:rsidR="00CA5A98" w:rsidRPr="007E66EE" w:rsidTr="00D80E81">
        <w:trPr>
          <w:cantSplit/>
          <w:trHeight w:val="670"/>
        </w:trPr>
        <w:tc>
          <w:tcPr>
            <w:tcW w:w="505" w:type="pct"/>
            <w:vAlign w:val="center"/>
          </w:tcPr>
          <w:p w:rsidR="00CA5A98" w:rsidRPr="00D80E81"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rPr>
            </w:pPr>
            <w:r w:rsidRPr="00D80E81">
              <w:rPr>
                <w:rFonts w:ascii="Times New Roman" w:eastAsia="Times New Roman" w:hAnsi="Times New Roman" w:cs="Times New Roman"/>
                <w:sz w:val="28"/>
              </w:rPr>
              <w:t>№ занятия</w:t>
            </w:r>
          </w:p>
        </w:tc>
        <w:tc>
          <w:tcPr>
            <w:tcW w:w="986" w:type="pct"/>
            <w:vAlign w:val="center"/>
          </w:tcPr>
          <w:p w:rsidR="00CA5A98" w:rsidRPr="00D80E81"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rPr>
            </w:pPr>
            <w:r w:rsidRPr="00D80E81">
              <w:rPr>
                <w:rFonts w:ascii="Times New Roman" w:eastAsia="Times New Roman" w:hAnsi="Times New Roman" w:cs="Times New Roman"/>
                <w:sz w:val="28"/>
              </w:rPr>
              <w:t xml:space="preserve">Название </w:t>
            </w:r>
          </w:p>
          <w:p w:rsidR="00CA5A98" w:rsidRPr="00D80E81" w:rsidRDefault="00D80E81"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rPr>
            </w:pPr>
            <w:r w:rsidRPr="00D80E81">
              <w:rPr>
                <w:rFonts w:ascii="Times New Roman" w:eastAsia="Times New Roman" w:hAnsi="Times New Roman"/>
                <w:sz w:val="28"/>
              </w:rPr>
              <w:t>темы</w:t>
            </w:r>
          </w:p>
        </w:tc>
        <w:tc>
          <w:tcPr>
            <w:tcW w:w="1927" w:type="pct"/>
            <w:vAlign w:val="center"/>
          </w:tcPr>
          <w:p w:rsidR="00CA5A98" w:rsidRPr="00D80E81" w:rsidRDefault="00D80E81"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rPr>
            </w:pPr>
            <w:r w:rsidRPr="00D80E81">
              <w:rPr>
                <w:rFonts w:ascii="Times New Roman" w:eastAsia="Times New Roman" w:hAnsi="Times New Roman"/>
                <w:sz w:val="28"/>
              </w:rPr>
              <w:t>Краткое содержание</w:t>
            </w:r>
          </w:p>
          <w:p w:rsidR="00CA5A98" w:rsidRPr="00D80E81"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rPr>
            </w:pPr>
          </w:p>
        </w:tc>
        <w:tc>
          <w:tcPr>
            <w:tcW w:w="763" w:type="pct"/>
            <w:tcBorders>
              <w:right w:val="single" w:sz="4" w:space="0" w:color="auto"/>
            </w:tcBorders>
            <w:tcMar>
              <w:left w:w="28" w:type="dxa"/>
              <w:right w:w="28" w:type="dxa"/>
            </w:tcMar>
            <w:vAlign w:val="center"/>
          </w:tcPr>
          <w:p w:rsidR="00CA5A98" w:rsidRPr="00D80E81" w:rsidRDefault="00D80E81" w:rsidP="00D80E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rPr>
            </w:pPr>
            <w:r w:rsidRPr="00D80E81">
              <w:rPr>
                <w:rFonts w:ascii="Times New Roman" w:eastAsia="Times New Roman" w:hAnsi="Times New Roman"/>
                <w:sz w:val="28"/>
              </w:rPr>
              <w:t>Вид и тип учебного</w:t>
            </w:r>
            <w:r w:rsidR="00CA5A98" w:rsidRPr="00D80E81">
              <w:rPr>
                <w:rFonts w:ascii="Times New Roman" w:eastAsia="Times New Roman" w:hAnsi="Times New Roman" w:cs="Times New Roman"/>
                <w:sz w:val="28"/>
              </w:rPr>
              <w:t xml:space="preserve"> занятия</w:t>
            </w:r>
          </w:p>
        </w:tc>
        <w:tc>
          <w:tcPr>
            <w:tcW w:w="820" w:type="pct"/>
            <w:tcBorders>
              <w:right w:val="single" w:sz="4" w:space="0" w:color="auto"/>
            </w:tcBorders>
          </w:tcPr>
          <w:p w:rsidR="00CA5A98" w:rsidRPr="00D80E81"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rPr>
            </w:pPr>
            <w:r w:rsidRPr="00D80E81">
              <w:rPr>
                <w:rFonts w:ascii="Times New Roman" w:eastAsia="Times New Roman" w:hAnsi="Times New Roman" w:cs="Times New Roman"/>
                <w:sz w:val="28"/>
              </w:rPr>
              <w:t xml:space="preserve">Трудоемкость, </w:t>
            </w:r>
          </w:p>
          <w:p w:rsidR="00CA5A98" w:rsidRPr="00D80E81" w:rsidRDefault="00CA5A98" w:rsidP="0032295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rPr>
            </w:pPr>
            <w:r w:rsidRPr="00D80E81">
              <w:rPr>
                <w:rFonts w:ascii="Times New Roman" w:eastAsia="Times New Roman" w:hAnsi="Times New Roman" w:cs="Times New Roman"/>
                <w:sz w:val="28"/>
              </w:rPr>
              <w:t>часов</w:t>
            </w:r>
          </w:p>
        </w:tc>
      </w:tr>
    </w:tbl>
    <w:p w:rsidR="00D80E81" w:rsidRPr="005A2281" w:rsidRDefault="00D80E81" w:rsidP="00D80E81">
      <w:pPr>
        <w:autoSpaceDE w:val="0"/>
        <w:autoSpaceDN w:val="0"/>
        <w:adjustRightInd w:val="0"/>
        <w:spacing w:after="0" w:line="240" w:lineRule="auto"/>
        <w:jc w:val="center"/>
        <w:rPr>
          <w:rFonts w:ascii="Times New Roman" w:eastAsia="Calibri" w:hAnsi="Times New Roman" w:cs="Times New Roman"/>
          <w:b/>
          <w:sz w:val="28"/>
          <w:szCs w:val="28"/>
        </w:rPr>
      </w:pPr>
      <w:r w:rsidRPr="005A2281">
        <w:rPr>
          <w:rFonts w:ascii="Times New Roman" w:eastAsia="Calibri" w:hAnsi="Times New Roman" w:cs="Times New Roman"/>
          <w:b/>
          <w:sz w:val="28"/>
          <w:szCs w:val="28"/>
        </w:rPr>
        <w:t>Темы, выносимые на самостоятельное изучение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103"/>
        <w:gridCol w:w="1701"/>
      </w:tblGrid>
      <w:tr w:rsidR="00D80E81" w:rsidRPr="00884B84" w:rsidTr="00D80E81">
        <w:tc>
          <w:tcPr>
            <w:tcW w:w="2802" w:type="dxa"/>
          </w:tcPr>
          <w:p w:rsidR="00D80E81" w:rsidRPr="00D80E81" w:rsidRDefault="00D80E81" w:rsidP="00D80E81">
            <w:pPr>
              <w:autoSpaceDE w:val="0"/>
              <w:autoSpaceDN w:val="0"/>
              <w:adjustRightInd w:val="0"/>
              <w:spacing w:after="0" w:line="240" w:lineRule="auto"/>
              <w:jc w:val="center"/>
              <w:rPr>
                <w:rFonts w:ascii="Times New Roman" w:eastAsia="Calibri" w:hAnsi="Times New Roman" w:cs="Times New Roman"/>
                <w:sz w:val="28"/>
                <w:szCs w:val="24"/>
              </w:rPr>
            </w:pPr>
            <w:r w:rsidRPr="00D80E81">
              <w:rPr>
                <w:rFonts w:ascii="Times New Roman" w:eastAsia="Calibri" w:hAnsi="Times New Roman" w:cs="Times New Roman"/>
                <w:sz w:val="28"/>
                <w:szCs w:val="24"/>
              </w:rPr>
              <w:t>Номер, наименование темы</w:t>
            </w:r>
          </w:p>
        </w:tc>
        <w:tc>
          <w:tcPr>
            <w:tcW w:w="5103" w:type="dxa"/>
          </w:tcPr>
          <w:p w:rsidR="00D80E81" w:rsidRPr="00D80E81" w:rsidRDefault="00D80E81" w:rsidP="00D80E81">
            <w:pPr>
              <w:autoSpaceDE w:val="0"/>
              <w:autoSpaceDN w:val="0"/>
              <w:adjustRightInd w:val="0"/>
              <w:spacing w:after="0" w:line="240" w:lineRule="auto"/>
              <w:jc w:val="center"/>
              <w:rPr>
                <w:rFonts w:ascii="Times New Roman" w:eastAsia="Calibri" w:hAnsi="Times New Roman" w:cs="Times New Roman"/>
                <w:sz w:val="28"/>
                <w:szCs w:val="24"/>
              </w:rPr>
            </w:pPr>
            <w:r w:rsidRPr="00D80E81">
              <w:rPr>
                <w:rFonts w:ascii="Times New Roman" w:hAnsi="Times New Roman"/>
                <w:sz w:val="28"/>
                <w:szCs w:val="24"/>
              </w:rPr>
              <w:t>В</w:t>
            </w:r>
            <w:r w:rsidRPr="00D80E81">
              <w:rPr>
                <w:rFonts w:ascii="Times New Roman" w:eastAsia="Calibri" w:hAnsi="Times New Roman" w:cs="Times New Roman"/>
                <w:sz w:val="28"/>
                <w:szCs w:val="24"/>
              </w:rPr>
              <w:t>опросы, выносимые на самостоятельное изучение</w:t>
            </w:r>
          </w:p>
        </w:tc>
        <w:tc>
          <w:tcPr>
            <w:tcW w:w="1701" w:type="dxa"/>
          </w:tcPr>
          <w:p w:rsidR="00D80E81" w:rsidRPr="00D80E81" w:rsidRDefault="00D80E81" w:rsidP="00D80E81">
            <w:pPr>
              <w:autoSpaceDE w:val="0"/>
              <w:autoSpaceDN w:val="0"/>
              <w:adjustRightInd w:val="0"/>
              <w:spacing w:after="0" w:line="240" w:lineRule="auto"/>
              <w:jc w:val="center"/>
              <w:rPr>
                <w:rFonts w:ascii="Times New Roman" w:eastAsia="Calibri" w:hAnsi="Times New Roman" w:cs="Times New Roman"/>
                <w:sz w:val="28"/>
                <w:szCs w:val="24"/>
              </w:rPr>
            </w:pPr>
            <w:r w:rsidRPr="00D80E81">
              <w:rPr>
                <w:rFonts w:ascii="Times New Roman" w:eastAsia="Calibri" w:hAnsi="Times New Roman" w:cs="Times New Roman"/>
                <w:sz w:val="28"/>
                <w:szCs w:val="24"/>
              </w:rPr>
              <w:t xml:space="preserve">Количество часов, (ч.) </w:t>
            </w:r>
          </w:p>
        </w:tc>
      </w:tr>
    </w:tbl>
    <w:p w:rsidR="00D80E81" w:rsidRDefault="00D80E81" w:rsidP="00D80E81">
      <w:pPr>
        <w:autoSpaceDE w:val="0"/>
        <w:autoSpaceDN w:val="0"/>
        <w:adjustRightInd w:val="0"/>
        <w:spacing w:after="0" w:line="240" w:lineRule="auto"/>
        <w:jc w:val="center"/>
        <w:rPr>
          <w:rFonts w:ascii="Times New Roman" w:hAnsi="Times New Roman"/>
          <w:b/>
          <w:sz w:val="28"/>
          <w:szCs w:val="28"/>
        </w:rPr>
      </w:pPr>
      <w:r w:rsidRPr="0030450A">
        <w:rPr>
          <w:rFonts w:ascii="Times New Roman" w:eastAsia="Calibri" w:hAnsi="Times New Roman" w:cs="Times New Roman"/>
          <w:b/>
          <w:sz w:val="28"/>
          <w:szCs w:val="28"/>
        </w:rPr>
        <w:t>Интерактивные методы обучения, используемые на</w:t>
      </w:r>
      <w:r>
        <w:rPr>
          <w:rFonts w:ascii="Times New Roman" w:hAnsi="Times New Roman"/>
          <w:b/>
          <w:sz w:val="28"/>
          <w:szCs w:val="28"/>
        </w:rPr>
        <w:t xml:space="preserve"> аудиторных</w:t>
      </w:r>
      <w:r w:rsidRPr="0030450A">
        <w:rPr>
          <w:rFonts w:ascii="Times New Roman" w:eastAsia="Calibri" w:hAnsi="Times New Roman" w:cs="Times New Roman"/>
          <w:b/>
          <w:sz w:val="28"/>
          <w:szCs w:val="28"/>
        </w:rPr>
        <w:t xml:space="preserve"> </w:t>
      </w:r>
    </w:p>
    <w:p w:rsidR="00D80E81" w:rsidRDefault="00D80E81" w:rsidP="00D80E81">
      <w:pPr>
        <w:autoSpaceDE w:val="0"/>
        <w:autoSpaceDN w:val="0"/>
        <w:adjustRightInd w:val="0"/>
        <w:spacing w:after="0" w:line="240" w:lineRule="auto"/>
        <w:jc w:val="center"/>
        <w:rPr>
          <w:rFonts w:ascii="Times New Roman" w:eastAsia="Calibri" w:hAnsi="Times New Roman" w:cs="Times New Roman"/>
          <w:b/>
          <w:sz w:val="28"/>
          <w:szCs w:val="28"/>
        </w:rPr>
      </w:pPr>
      <w:r w:rsidRPr="0030450A">
        <w:rPr>
          <w:rFonts w:ascii="Times New Roman" w:eastAsia="Calibri" w:hAnsi="Times New Roman" w:cs="Times New Roman"/>
          <w:b/>
          <w:sz w:val="28"/>
          <w:szCs w:val="28"/>
        </w:rPr>
        <w:t xml:space="preserve">занятиях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082"/>
        <w:gridCol w:w="2377"/>
        <w:gridCol w:w="2629"/>
      </w:tblGrid>
      <w:tr w:rsidR="00D80E81" w:rsidRPr="00884B84" w:rsidTr="00D80E81">
        <w:tc>
          <w:tcPr>
            <w:tcW w:w="2518" w:type="dxa"/>
          </w:tcPr>
          <w:p w:rsidR="00D80E81" w:rsidRPr="00884B84" w:rsidRDefault="00D80E81" w:rsidP="00322959">
            <w:pPr>
              <w:autoSpaceDE w:val="0"/>
              <w:autoSpaceDN w:val="0"/>
              <w:adjustRightInd w:val="0"/>
              <w:spacing w:after="0" w:line="240" w:lineRule="auto"/>
              <w:jc w:val="center"/>
              <w:rPr>
                <w:rFonts w:ascii="Times New Roman" w:eastAsia="Calibri" w:hAnsi="Times New Roman" w:cs="Times New Roman"/>
                <w:sz w:val="28"/>
                <w:szCs w:val="28"/>
              </w:rPr>
            </w:pPr>
            <w:r w:rsidRPr="00884B84">
              <w:rPr>
                <w:rFonts w:ascii="Times New Roman" w:eastAsia="Calibri" w:hAnsi="Times New Roman" w:cs="Times New Roman"/>
                <w:sz w:val="28"/>
                <w:szCs w:val="28"/>
              </w:rPr>
              <w:t>Номер, наименование темы</w:t>
            </w:r>
          </w:p>
          <w:p w:rsidR="00D80E81" w:rsidRPr="00884B84" w:rsidRDefault="00D80E81" w:rsidP="00322959">
            <w:pPr>
              <w:autoSpaceDE w:val="0"/>
              <w:autoSpaceDN w:val="0"/>
              <w:adjustRightInd w:val="0"/>
              <w:spacing w:after="0" w:line="240" w:lineRule="auto"/>
              <w:jc w:val="center"/>
              <w:rPr>
                <w:rFonts w:ascii="Times New Roman" w:eastAsia="Calibri" w:hAnsi="Times New Roman" w:cs="Times New Roman"/>
                <w:sz w:val="28"/>
                <w:szCs w:val="28"/>
              </w:rPr>
            </w:pPr>
          </w:p>
        </w:tc>
        <w:tc>
          <w:tcPr>
            <w:tcW w:w="2082" w:type="dxa"/>
          </w:tcPr>
          <w:p w:rsidR="00D80E81" w:rsidRPr="00884B84" w:rsidRDefault="00D80E81" w:rsidP="00322959">
            <w:pPr>
              <w:autoSpaceDE w:val="0"/>
              <w:autoSpaceDN w:val="0"/>
              <w:adjustRightInd w:val="0"/>
              <w:spacing w:after="0" w:line="240" w:lineRule="auto"/>
              <w:jc w:val="center"/>
              <w:rPr>
                <w:rFonts w:ascii="Times New Roman" w:eastAsia="Calibri" w:hAnsi="Times New Roman" w:cs="Times New Roman"/>
                <w:sz w:val="28"/>
                <w:szCs w:val="28"/>
              </w:rPr>
            </w:pPr>
            <w:r w:rsidRPr="00884B84">
              <w:rPr>
                <w:rFonts w:ascii="Times New Roman" w:eastAsia="Calibri" w:hAnsi="Times New Roman" w:cs="Times New Roman"/>
                <w:sz w:val="28"/>
                <w:szCs w:val="28"/>
              </w:rPr>
              <w:t>Вид занятия</w:t>
            </w:r>
          </w:p>
          <w:p w:rsidR="00D80E81" w:rsidRPr="00884B84" w:rsidRDefault="00D80E81" w:rsidP="00322959">
            <w:pPr>
              <w:autoSpaceDE w:val="0"/>
              <w:autoSpaceDN w:val="0"/>
              <w:adjustRightInd w:val="0"/>
              <w:spacing w:after="0" w:line="240" w:lineRule="auto"/>
              <w:jc w:val="center"/>
              <w:rPr>
                <w:rFonts w:ascii="Times New Roman" w:eastAsia="Calibri" w:hAnsi="Times New Roman" w:cs="Times New Roman"/>
                <w:sz w:val="28"/>
                <w:szCs w:val="28"/>
              </w:rPr>
            </w:pPr>
          </w:p>
        </w:tc>
        <w:tc>
          <w:tcPr>
            <w:tcW w:w="2377" w:type="dxa"/>
          </w:tcPr>
          <w:p w:rsidR="00D80E81" w:rsidRPr="00884B84" w:rsidRDefault="00D80E81" w:rsidP="00322959">
            <w:pPr>
              <w:autoSpaceDE w:val="0"/>
              <w:autoSpaceDN w:val="0"/>
              <w:adjustRightInd w:val="0"/>
              <w:spacing w:after="0" w:line="240" w:lineRule="auto"/>
              <w:jc w:val="center"/>
              <w:rPr>
                <w:rFonts w:ascii="Times New Roman" w:eastAsia="Calibri" w:hAnsi="Times New Roman" w:cs="Times New Roman"/>
                <w:sz w:val="28"/>
                <w:szCs w:val="28"/>
              </w:rPr>
            </w:pPr>
            <w:r w:rsidRPr="00884B84">
              <w:rPr>
                <w:rFonts w:ascii="Times New Roman" w:eastAsia="Calibri" w:hAnsi="Times New Roman" w:cs="Times New Roman"/>
                <w:sz w:val="28"/>
                <w:szCs w:val="28"/>
              </w:rPr>
              <w:t>Используемые интерактивные образовательные технологии</w:t>
            </w:r>
          </w:p>
          <w:p w:rsidR="00D80E81" w:rsidRPr="00884B84" w:rsidRDefault="00D80E81" w:rsidP="00322959">
            <w:pPr>
              <w:autoSpaceDE w:val="0"/>
              <w:autoSpaceDN w:val="0"/>
              <w:adjustRightInd w:val="0"/>
              <w:spacing w:after="0" w:line="240" w:lineRule="auto"/>
              <w:jc w:val="center"/>
              <w:rPr>
                <w:rFonts w:ascii="Times New Roman" w:eastAsia="Calibri" w:hAnsi="Times New Roman" w:cs="Times New Roman"/>
                <w:sz w:val="28"/>
                <w:szCs w:val="28"/>
              </w:rPr>
            </w:pPr>
          </w:p>
        </w:tc>
        <w:tc>
          <w:tcPr>
            <w:tcW w:w="2629" w:type="dxa"/>
          </w:tcPr>
          <w:p w:rsidR="00D80E81" w:rsidRPr="00884B84" w:rsidRDefault="00D80E81" w:rsidP="00D80E81">
            <w:pPr>
              <w:autoSpaceDE w:val="0"/>
              <w:autoSpaceDN w:val="0"/>
              <w:adjustRightInd w:val="0"/>
              <w:spacing w:after="0" w:line="240" w:lineRule="auto"/>
              <w:jc w:val="center"/>
              <w:rPr>
                <w:rFonts w:ascii="Times New Roman" w:eastAsia="Calibri" w:hAnsi="Times New Roman" w:cs="Times New Roman"/>
                <w:sz w:val="28"/>
                <w:szCs w:val="28"/>
              </w:rPr>
            </w:pPr>
            <w:r w:rsidRPr="00884B84">
              <w:rPr>
                <w:rFonts w:ascii="Times New Roman" w:eastAsia="Calibri" w:hAnsi="Times New Roman" w:cs="Times New Roman"/>
                <w:sz w:val="28"/>
                <w:szCs w:val="28"/>
              </w:rPr>
              <w:t>Количество часов, (ч.)</w:t>
            </w:r>
            <w:r w:rsidRPr="00884B84">
              <w:rPr>
                <w:rFonts w:ascii="Times New Roman" w:hAnsi="Times New Roman"/>
                <w:sz w:val="28"/>
                <w:szCs w:val="28"/>
              </w:rPr>
              <w:t xml:space="preserve"> </w:t>
            </w:r>
          </w:p>
        </w:tc>
      </w:tr>
    </w:tbl>
    <w:p w:rsidR="00CA5A98" w:rsidRDefault="00D80E81" w:rsidP="007C7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Оценочные средства текущего контроля по разделу (модулю)</w:t>
      </w:r>
    </w:p>
    <w:p w:rsidR="00D80E81" w:rsidRPr="0077401E" w:rsidRDefault="00D80E81" w:rsidP="00D80E81">
      <w:pPr>
        <w:spacing w:after="0" w:line="240" w:lineRule="auto"/>
        <w:jc w:val="center"/>
        <w:rPr>
          <w:rFonts w:ascii="Times New Roman" w:eastAsia="Calibri" w:hAnsi="Times New Roman" w:cs="Times New Roman"/>
          <w:b/>
          <w:sz w:val="28"/>
          <w:szCs w:val="28"/>
        </w:rPr>
      </w:pPr>
      <w:r w:rsidRPr="0077401E">
        <w:rPr>
          <w:rFonts w:ascii="Times New Roman" w:eastAsia="Calibri" w:hAnsi="Times New Roman" w:cs="Times New Roman"/>
          <w:b/>
          <w:sz w:val="28"/>
          <w:szCs w:val="28"/>
        </w:rPr>
        <w:t xml:space="preserve">Типология оценочных средств по группам компетенций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142"/>
        <w:gridCol w:w="2279"/>
        <w:gridCol w:w="2468"/>
        <w:gridCol w:w="1958"/>
      </w:tblGrid>
      <w:tr w:rsidR="00D80E81" w:rsidRPr="00D80E81" w:rsidTr="00D80E81">
        <w:tc>
          <w:tcPr>
            <w:tcW w:w="793" w:type="dxa"/>
            <w:vMerge w:val="restart"/>
            <w:tcBorders>
              <w:top w:val="single" w:sz="4" w:space="0" w:color="auto"/>
              <w:left w:val="single" w:sz="4" w:space="0" w:color="auto"/>
              <w:bottom w:val="single" w:sz="4" w:space="0" w:color="auto"/>
              <w:right w:val="single" w:sz="4" w:space="0" w:color="auto"/>
            </w:tcBorders>
            <w:hideMark/>
          </w:tcPr>
          <w:p w:rsidR="00D80E81" w:rsidRPr="00D80E81" w:rsidRDefault="00D80E81" w:rsidP="00322959">
            <w:pPr>
              <w:spacing w:after="0" w:line="240" w:lineRule="auto"/>
              <w:jc w:val="center"/>
              <w:rPr>
                <w:rFonts w:ascii="Times New Roman" w:eastAsia="Calibri" w:hAnsi="Times New Roman" w:cs="Times New Roman"/>
                <w:sz w:val="28"/>
                <w:szCs w:val="24"/>
              </w:rPr>
            </w:pPr>
            <w:r w:rsidRPr="00D80E81">
              <w:rPr>
                <w:rFonts w:ascii="Times New Roman" w:eastAsia="Calibri" w:hAnsi="Times New Roman" w:cs="Times New Roman"/>
                <w:sz w:val="28"/>
                <w:szCs w:val="24"/>
              </w:rPr>
              <w:t>№ п\п</w:t>
            </w:r>
          </w:p>
        </w:tc>
        <w:tc>
          <w:tcPr>
            <w:tcW w:w="2142" w:type="dxa"/>
            <w:vMerge w:val="restart"/>
            <w:tcBorders>
              <w:top w:val="single" w:sz="4" w:space="0" w:color="auto"/>
              <w:left w:val="single" w:sz="4" w:space="0" w:color="auto"/>
              <w:bottom w:val="single" w:sz="4" w:space="0" w:color="auto"/>
              <w:right w:val="single" w:sz="4" w:space="0" w:color="auto"/>
            </w:tcBorders>
            <w:hideMark/>
          </w:tcPr>
          <w:p w:rsidR="00D80E81" w:rsidRPr="00D80E81" w:rsidRDefault="00D80E81" w:rsidP="00322959">
            <w:pPr>
              <w:spacing w:after="0" w:line="240" w:lineRule="auto"/>
              <w:jc w:val="center"/>
              <w:rPr>
                <w:rFonts w:ascii="Times New Roman" w:eastAsia="Calibri" w:hAnsi="Times New Roman" w:cs="Times New Roman"/>
                <w:sz w:val="28"/>
                <w:szCs w:val="24"/>
              </w:rPr>
            </w:pPr>
            <w:r w:rsidRPr="00D80E81">
              <w:rPr>
                <w:rFonts w:ascii="Times New Roman" w:hAnsi="Times New Roman"/>
                <w:sz w:val="28"/>
                <w:szCs w:val="24"/>
              </w:rPr>
              <w:t>Тема</w:t>
            </w:r>
            <w:r w:rsidRPr="00D80E81">
              <w:rPr>
                <w:rFonts w:ascii="Times New Roman" w:eastAsia="Calibri" w:hAnsi="Times New Roman" w:cs="Times New Roman"/>
                <w:sz w:val="28"/>
                <w:szCs w:val="24"/>
              </w:rPr>
              <w:t xml:space="preserve"> </w:t>
            </w:r>
          </w:p>
        </w:tc>
        <w:tc>
          <w:tcPr>
            <w:tcW w:w="2279" w:type="dxa"/>
            <w:vMerge w:val="restart"/>
            <w:tcBorders>
              <w:top w:val="single" w:sz="4" w:space="0" w:color="auto"/>
              <w:left w:val="single" w:sz="4" w:space="0" w:color="auto"/>
              <w:bottom w:val="single" w:sz="4" w:space="0" w:color="auto"/>
              <w:right w:val="single" w:sz="4" w:space="0" w:color="auto"/>
            </w:tcBorders>
            <w:hideMark/>
          </w:tcPr>
          <w:p w:rsidR="00D80E81" w:rsidRPr="00D80E81" w:rsidRDefault="00D80E81" w:rsidP="00322959">
            <w:pPr>
              <w:spacing w:after="0" w:line="240" w:lineRule="auto"/>
              <w:jc w:val="center"/>
              <w:rPr>
                <w:rFonts w:ascii="Times New Roman" w:eastAsia="Calibri" w:hAnsi="Times New Roman" w:cs="Times New Roman"/>
                <w:sz w:val="28"/>
                <w:szCs w:val="24"/>
              </w:rPr>
            </w:pPr>
            <w:r w:rsidRPr="00D80E81">
              <w:rPr>
                <w:rFonts w:ascii="Times New Roman" w:eastAsia="Calibri" w:hAnsi="Times New Roman" w:cs="Times New Roman"/>
                <w:sz w:val="28"/>
                <w:szCs w:val="24"/>
              </w:rPr>
              <w:t>Контролируемые компетенции (код)</w:t>
            </w:r>
          </w:p>
        </w:tc>
        <w:tc>
          <w:tcPr>
            <w:tcW w:w="4426" w:type="dxa"/>
            <w:gridSpan w:val="2"/>
            <w:tcBorders>
              <w:top w:val="single" w:sz="4" w:space="0" w:color="auto"/>
              <w:left w:val="single" w:sz="4" w:space="0" w:color="auto"/>
              <w:bottom w:val="single" w:sz="4" w:space="0" w:color="auto"/>
              <w:right w:val="single" w:sz="4" w:space="0" w:color="auto"/>
            </w:tcBorders>
            <w:hideMark/>
          </w:tcPr>
          <w:p w:rsidR="00D80E81" w:rsidRPr="00D80E81" w:rsidRDefault="00D80E81" w:rsidP="00322959">
            <w:pPr>
              <w:spacing w:after="0" w:line="240" w:lineRule="auto"/>
              <w:jc w:val="center"/>
              <w:rPr>
                <w:rFonts w:ascii="Times New Roman" w:eastAsia="Calibri" w:hAnsi="Times New Roman" w:cs="Times New Roman"/>
                <w:sz w:val="28"/>
                <w:szCs w:val="24"/>
              </w:rPr>
            </w:pPr>
            <w:r w:rsidRPr="00D80E81">
              <w:rPr>
                <w:rFonts w:ascii="Times New Roman" w:eastAsia="Calibri" w:hAnsi="Times New Roman" w:cs="Times New Roman"/>
                <w:sz w:val="28"/>
                <w:szCs w:val="24"/>
              </w:rPr>
              <w:t>Наименование оценочного средства</w:t>
            </w:r>
          </w:p>
        </w:tc>
      </w:tr>
      <w:tr w:rsidR="00D80E81" w:rsidRPr="00D80E81" w:rsidTr="00D80E81">
        <w:tc>
          <w:tcPr>
            <w:tcW w:w="793" w:type="dxa"/>
            <w:vMerge/>
            <w:tcBorders>
              <w:top w:val="single" w:sz="4" w:space="0" w:color="auto"/>
              <w:left w:val="single" w:sz="4" w:space="0" w:color="auto"/>
              <w:bottom w:val="single" w:sz="4" w:space="0" w:color="auto"/>
              <w:right w:val="single" w:sz="4" w:space="0" w:color="auto"/>
            </w:tcBorders>
            <w:vAlign w:val="center"/>
            <w:hideMark/>
          </w:tcPr>
          <w:p w:rsidR="00D80E81" w:rsidRPr="00D80E81" w:rsidRDefault="00D80E81" w:rsidP="00322959">
            <w:pPr>
              <w:spacing w:after="0" w:line="240" w:lineRule="auto"/>
              <w:rPr>
                <w:rFonts w:ascii="Times New Roman" w:eastAsia="Calibri" w:hAnsi="Times New Roman" w:cs="Times New Roman"/>
                <w:sz w:val="28"/>
                <w:szCs w:val="24"/>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D80E81" w:rsidRPr="00D80E81" w:rsidRDefault="00D80E81" w:rsidP="00322959">
            <w:pPr>
              <w:spacing w:after="0" w:line="240" w:lineRule="auto"/>
              <w:rPr>
                <w:rFonts w:ascii="Times New Roman" w:eastAsia="Calibri" w:hAnsi="Times New Roman" w:cs="Times New Roman"/>
                <w:sz w:val="28"/>
                <w:szCs w:val="24"/>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D80E81" w:rsidRPr="00D80E81" w:rsidRDefault="00D80E81" w:rsidP="00322959">
            <w:pPr>
              <w:spacing w:after="0" w:line="240" w:lineRule="auto"/>
              <w:rPr>
                <w:rFonts w:ascii="Times New Roman" w:eastAsia="Calibri" w:hAnsi="Times New Roman" w:cs="Times New Roman"/>
                <w:sz w:val="28"/>
                <w:szCs w:val="24"/>
              </w:rPr>
            </w:pPr>
          </w:p>
        </w:tc>
        <w:tc>
          <w:tcPr>
            <w:tcW w:w="2468" w:type="dxa"/>
            <w:tcBorders>
              <w:top w:val="single" w:sz="4" w:space="0" w:color="auto"/>
              <w:left w:val="single" w:sz="4" w:space="0" w:color="auto"/>
              <w:bottom w:val="single" w:sz="4" w:space="0" w:color="auto"/>
              <w:right w:val="single" w:sz="4" w:space="0" w:color="auto"/>
            </w:tcBorders>
            <w:hideMark/>
          </w:tcPr>
          <w:p w:rsidR="00D80E81" w:rsidRPr="00D80E81" w:rsidRDefault="00D80E81" w:rsidP="00322959">
            <w:pPr>
              <w:spacing w:after="0" w:line="240" w:lineRule="auto"/>
              <w:jc w:val="center"/>
              <w:rPr>
                <w:rFonts w:ascii="Times New Roman" w:eastAsia="Calibri" w:hAnsi="Times New Roman" w:cs="Times New Roman"/>
                <w:sz w:val="28"/>
                <w:szCs w:val="24"/>
              </w:rPr>
            </w:pPr>
            <w:r w:rsidRPr="00D80E81">
              <w:rPr>
                <w:rFonts w:ascii="Times New Roman" w:eastAsia="Calibri" w:hAnsi="Times New Roman" w:cs="Times New Roman"/>
                <w:sz w:val="28"/>
                <w:szCs w:val="24"/>
              </w:rPr>
              <w:t>Тип</w:t>
            </w:r>
          </w:p>
        </w:tc>
        <w:tc>
          <w:tcPr>
            <w:tcW w:w="1958" w:type="dxa"/>
            <w:tcBorders>
              <w:top w:val="single" w:sz="4" w:space="0" w:color="auto"/>
              <w:left w:val="single" w:sz="4" w:space="0" w:color="auto"/>
              <w:bottom w:val="single" w:sz="4" w:space="0" w:color="auto"/>
              <w:right w:val="single" w:sz="4" w:space="0" w:color="auto"/>
            </w:tcBorders>
          </w:tcPr>
          <w:p w:rsidR="00D80E81" w:rsidRPr="00D80E81" w:rsidRDefault="00D80E81" w:rsidP="00322959">
            <w:pPr>
              <w:spacing w:after="0" w:line="240" w:lineRule="auto"/>
              <w:jc w:val="center"/>
              <w:rPr>
                <w:rFonts w:ascii="Times New Roman" w:eastAsia="Calibri" w:hAnsi="Times New Roman" w:cs="Times New Roman"/>
                <w:sz w:val="28"/>
                <w:szCs w:val="24"/>
              </w:rPr>
            </w:pPr>
            <w:r w:rsidRPr="00D80E81">
              <w:rPr>
                <w:rFonts w:ascii="Times New Roman" w:eastAsia="Calibri" w:hAnsi="Times New Roman" w:cs="Times New Roman"/>
                <w:sz w:val="28"/>
                <w:szCs w:val="24"/>
              </w:rPr>
              <w:t>Вид</w:t>
            </w:r>
          </w:p>
        </w:tc>
      </w:tr>
    </w:tbl>
    <w:p w:rsidR="00CA5A98" w:rsidRDefault="00D80E81" w:rsidP="007C7E83">
      <w:pPr>
        <w:spacing w:after="0" w:line="240" w:lineRule="auto"/>
        <w:ind w:firstLine="709"/>
        <w:jc w:val="both"/>
        <w:rPr>
          <w:rFonts w:ascii="Times New Roman" w:hAnsi="Times New Roman" w:cs="Times New Roman"/>
          <w:sz w:val="28"/>
          <w:szCs w:val="28"/>
        </w:rPr>
      </w:pPr>
      <w:r w:rsidRPr="00D80E81">
        <w:rPr>
          <w:rFonts w:ascii="Times New Roman" w:hAnsi="Times New Roman" w:cs="Times New Roman"/>
          <w:sz w:val="28"/>
          <w:szCs w:val="28"/>
        </w:rPr>
        <w:t>6. Учебно-методическое обеспечение (основная и дополнительная литература, пер</w:t>
      </w:r>
      <w:r>
        <w:rPr>
          <w:rFonts w:ascii="Times New Roman" w:hAnsi="Times New Roman" w:cs="Times New Roman"/>
          <w:sz w:val="28"/>
          <w:szCs w:val="28"/>
        </w:rPr>
        <w:t>е</w:t>
      </w:r>
      <w:r w:rsidRPr="00D80E81">
        <w:rPr>
          <w:rFonts w:ascii="Times New Roman" w:hAnsi="Times New Roman" w:cs="Times New Roman"/>
          <w:sz w:val="28"/>
          <w:szCs w:val="28"/>
        </w:rPr>
        <w:t>чень электронных ресурсов и ресурсов сети Интернет</w:t>
      </w:r>
      <w:r>
        <w:rPr>
          <w:rFonts w:ascii="Times New Roman" w:hAnsi="Times New Roman" w:cs="Times New Roman"/>
          <w:sz w:val="28"/>
          <w:szCs w:val="28"/>
        </w:rPr>
        <w:t>)</w:t>
      </w:r>
    </w:p>
    <w:p w:rsidR="009901C9" w:rsidRPr="00D80E81" w:rsidRDefault="009901C9" w:rsidP="007C7E83">
      <w:pPr>
        <w:spacing w:after="0" w:line="240" w:lineRule="auto"/>
        <w:ind w:firstLine="709"/>
        <w:jc w:val="both"/>
        <w:rPr>
          <w:rFonts w:ascii="Times New Roman" w:hAnsi="Times New Roman" w:cs="Times New Roman"/>
          <w:sz w:val="28"/>
          <w:szCs w:val="28"/>
        </w:rPr>
      </w:pPr>
    </w:p>
    <w:p w:rsidR="00397F6F" w:rsidRPr="009901C9" w:rsidRDefault="009901C9" w:rsidP="00397F6F">
      <w:pPr>
        <w:jc w:val="both"/>
        <w:rPr>
          <w:rFonts w:ascii="Times New Roman" w:hAnsi="Times New Roman" w:cs="Times New Roman"/>
          <w:i/>
          <w:sz w:val="28"/>
          <w:szCs w:val="28"/>
        </w:rPr>
      </w:pPr>
      <w:r w:rsidRPr="009901C9">
        <w:rPr>
          <w:rFonts w:ascii="Times New Roman" w:hAnsi="Times New Roman" w:cs="Times New Roman"/>
          <w:b/>
          <w:i/>
          <w:sz w:val="28"/>
          <w:szCs w:val="28"/>
        </w:rPr>
        <w:t xml:space="preserve">Задание </w:t>
      </w:r>
      <w:r w:rsidR="00397F6F" w:rsidRPr="009901C9">
        <w:rPr>
          <w:rFonts w:ascii="Times New Roman" w:hAnsi="Times New Roman" w:cs="Times New Roman"/>
          <w:b/>
          <w:i/>
          <w:sz w:val="28"/>
          <w:szCs w:val="28"/>
        </w:rPr>
        <w:t>2.</w:t>
      </w:r>
      <w:r w:rsidR="00397F6F" w:rsidRPr="009901C9">
        <w:rPr>
          <w:rFonts w:ascii="Times New Roman" w:hAnsi="Times New Roman" w:cs="Times New Roman"/>
          <w:i/>
          <w:sz w:val="28"/>
          <w:szCs w:val="28"/>
        </w:rPr>
        <w:t xml:space="preserve"> Разработать и провести учебное занятие в формате </w:t>
      </w:r>
      <w:proofErr w:type="spellStart"/>
      <w:r w:rsidR="00397F6F" w:rsidRPr="009901C9">
        <w:rPr>
          <w:rFonts w:ascii="Times New Roman" w:hAnsi="Times New Roman" w:cs="Times New Roman"/>
          <w:i/>
          <w:sz w:val="28"/>
          <w:szCs w:val="28"/>
        </w:rPr>
        <w:t>вебинара</w:t>
      </w:r>
      <w:proofErr w:type="spellEnd"/>
      <w:r>
        <w:rPr>
          <w:rStyle w:val="a9"/>
          <w:rFonts w:ascii="Times New Roman" w:hAnsi="Times New Roman" w:cs="Times New Roman"/>
          <w:i/>
          <w:sz w:val="28"/>
          <w:szCs w:val="28"/>
        </w:rPr>
        <w:footnoteReference w:id="2"/>
      </w:r>
      <w:r w:rsidR="00397F6F" w:rsidRPr="009901C9">
        <w:rPr>
          <w:rFonts w:ascii="Times New Roman" w:hAnsi="Times New Roman" w:cs="Times New Roman"/>
          <w:i/>
          <w:sz w:val="28"/>
          <w:szCs w:val="28"/>
        </w:rPr>
        <w:t xml:space="preserve"> в контексте </w:t>
      </w:r>
      <w:r w:rsidR="00322959">
        <w:rPr>
          <w:rFonts w:ascii="Times New Roman" w:hAnsi="Times New Roman" w:cs="Times New Roman"/>
          <w:i/>
          <w:sz w:val="28"/>
          <w:szCs w:val="28"/>
        </w:rPr>
        <w:t xml:space="preserve">разработанного </w:t>
      </w:r>
      <w:r w:rsidR="00397F6F" w:rsidRPr="009901C9">
        <w:rPr>
          <w:rFonts w:ascii="Times New Roman" w:hAnsi="Times New Roman" w:cs="Times New Roman"/>
          <w:i/>
          <w:sz w:val="28"/>
          <w:szCs w:val="28"/>
        </w:rPr>
        <w:t>раздел</w:t>
      </w:r>
      <w:r w:rsidR="00322959">
        <w:rPr>
          <w:rFonts w:ascii="Times New Roman" w:hAnsi="Times New Roman" w:cs="Times New Roman"/>
          <w:i/>
          <w:sz w:val="28"/>
          <w:szCs w:val="28"/>
        </w:rPr>
        <w:t>а</w:t>
      </w:r>
      <w:r w:rsidR="00397F6F" w:rsidRPr="009901C9">
        <w:rPr>
          <w:rFonts w:ascii="Times New Roman" w:hAnsi="Times New Roman" w:cs="Times New Roman"/>
          <w:i/>
          <w:sz w:val="28"/>
          <w:szCs w:val="28"/>
        </w:rPr>
        <w:t xml:space="preserve"> (</w:t>
      </w:r>
      <w:r w:rsidR="00322959">
        <w:rPr>
          <w:rFonts w:ascii="Times New Roman" w:hAnsi="Times New Roman" w:cs="Times New Roman"/>
          <w:i/>
          <w:sz w:val="28"/>
          <w:szCs w:val="28"/>
        </w:rPr>
        <w:t>модуля</w:t>
      </w:r>
      <w:r w:rsidR="00397F6F" w:rsidRPr="009901C9">
        <w:rPr>
          <w:rFonts w:ascii="Times New Roman" w:hAnsi="Times New Roman" w:cs="Times New Roman"/>
          <w:i/>
          <w:sz w:val="28"/>
          <w:szCs w:val="28"/>
        </w:rPr>
        <w:t xml:space="preserve">) дополнительной </w:t>
      </w:r>
      <w:r w:rsidR="00322959">
        <w:rPr>
          <w:rFonts w:ascii="Times New Roman" w:hAnsi="Times New Roman" w:cs="Times New Roman"/>
          <w:i/>
          <w:sz w:val="28"/>
          <w:szCs w:val="28"/>
        </w:rPr>
        <w:t xml:space="preserve">профессиональной </w:t>
      </w:r>
      <w:r w:rsidR="00397F6F" w:rsidRPr="009901C9">
        <w:rPr>
          <w:rFonts w:ascii="Times New Roman" w:hAnsi="Times New Roman" w:cs="Times New Roman"/>
          <w:i/>
          <w:sz w:val="28"/>
          <w:szCs w:val="28"/>
        </w:rPr>
        <w:t>программы</w:t>
      </w:r>
      <w:r w:rsidR="00105B58">
        <w:rPr>
          <w:rFonts w:ascii="Times New Roman" w:hAnsi="Times New Roman" w:cs="Times New Roman"/>
          <w:i/>
          <w:sz w:val="28"/>
          <w:szCs w:val="28"/>
        </w:rPr>
        <w:t>,</w:t>
      </w:r>
      <w:r w:rsidR="00397F6F" w:rsidRPr="009901C9">
        <w:rPr>
          <w:rFonts w:ascii="Times New Roman" w:hAnsi="Times New Roman" w:cs="Times New Roman"/>
          <w:i/>
          <w:sz w:val="28"/>
          <w:szCs w:val="28"/>
        </w:rPr>
        <w:t xml:space="preserve"> содержательно соответствующе</w:t>
      </w:r>
      <w:r w:rsidR="00322959">
        <w:rPr>
          <w:rFonts w:ascii="Times New Roman" w:hAnsi="Times New Roman" w:cs="Times New Roman"/>
          <w:i/>
          <w:sz w:val="28"/>
          <w:szCs w:val="28"/>
        </w:rPr>
        <w:t>го</w:t>
      </w:r>
      <w:r w:rsidR="00397F6F" w:rsidRPr="009901C9">
        <w:rPr>
          <w:rFonts w:ascii="Times New Roman" w:hAnsi="Times New Roman" w:cs="Times New Roman"/>
          <w:i/>
          <w:sz w:val="28"/>
          <w:szCs w:val="28"/>
        </w:rPr>
        <w:t xml:space="preserve"> теме научного исследования аспиранта.</w:t>
      </w:r>
      <w:r w:rsidR="00322959">
        <w:rPr>
          <w:rFonts w:ascii="Times New Roman" w:hAnsi="Times New Roman" w:cs="Times New Roman"/>
          <w:i/>
          <w:sz w:val="28"/>
          <w:szCs w:val="28"/>
        </w:rPr>
        <w:t xml:space="preserve"> При подготовке ориентируйтесь на критерии и показатели Таблицы 7.</w:t>
      </w:r>
    </w:p>
    <w:p w:rsidR="00322959" w:rsidRPr="00322959" w:rsidRDefault="00322959" w:rsidP="00322959">
      <w:pPr>
        <w:spacing w:after="0" w:line="240" w:lineRule="auto"/>
        <w:ind w:firstLine="709"/>
        <w:jc w:val="both"/>
        <w:rPr>
          <w:rFonts w:ascii="Times New Roman" w:hAnsi="Times New Roman" w:cs="Times New Roman"/>
          <w:b/>
          <w:sz w:val="28"/>
          <w:szCs w:val="28"/>
        </w:rPr>
      </w:pPr>
      <w:r w:rsidRPr="00322959">
        <w:rPr>
          <w:rFonts w:ascii="Times New Roman" w:hAnsi="Times New Roman" w:cs="Times New Roman"/>
          <w:b/>
          <w:sz w:val="28"/>
          <w:szCs w:val="28"/>
        </w:rPr>
        <w:t xml:space="preserve">Последовательность действий по подготовке аудиторного занятия </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1) определение (уточнение) темы занятия;</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2) анализ предполагаемой аудитории;</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3) постановка цели занятия;</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4) отбор содержания учебной информации;</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5) разработка технологической стороны занятия;</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6) составление </w:t>
      </w:r>
      <w:r>
        <w:rPr>
          <w:rFonts w:ascii="Times New Roman" w:hAnsi="Times New Roman" w:cs="Times New Roman"/>
          <w:sz w:val="28"/>
          <w:szCs w:val="28"/>
        </w:rPr>
        <w:t>визитной карточки учебного занятия</w:t>
      </w:r>
      <w:r w:rsidRPr="00322959">
        <w:rPr>
          <w:rFonts w:ascii="Times New Roman" w:hAnsi="Times New Roman" w:cs="Times New Roman"/>
          <w:sz w:val="28"/>
          <w:szCs w:val="28"/>
        </w:rPr>
        <w:t>.</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Рассмотрим основные элементы этой последовательности.</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i/>
          <w:sz w:val="28"/>
          <w:szCs w:val="28"/>
        </w:rPr>
        <w:lastRenderedPageBreak/>
        <w:t>Определение (уточнение) темы занятия</w:t>
      </w:r>
      <w:r>
        <w:rPr>
          <w:rFonts w:ascii="Times New Roman" w:hAnsi="Times New Roman" w:cs="Times New Roman"/>
          <w:sz w:val="28"/>
          <w:szCs w:val="28"/>
        </w:rPr>
        <w:t>.</w:t>
      </w:r>
    </w:p>
    <w:p w:rsid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Традиционно тема занятия определяется в соответствии с рабочей учебной программой. Изучение и анализ учебной программы позволяет практиканту ознакомиться со структурой, логикой </w:t>
      </w:r>
      <w:r>
        <w:rPr>
          <w:rFonts w:ascii="Times New Roman" w:hAnsi="Times New Roman" w:cs="Times New Roman"/>
          <w:sz w:val="28"/>
          <w:szCs w:val="28"/>
        </w:rPr>
        <w:t>содержания курса</w:t>
      </w:r>
      <w:r w:rsidRPr="00322959">
        <w:rPr>
          <w:rFonts w:ascii="Times New Roman" w:hAnsi="Times New Roman" w:cs="Times New Roman"/>
          <w:sz w:val="28"/>
          <w:szCs w:val="28"/>
        </w:rPr>
        <w:t xml:space="preserve">, установить дидактические задачи. </w:t>
      </w:r>
    </w:p>
    <w:p w:rsidR="00322959" w:rsidRPr="00322959" w:rsidRDefault="00322959" w:rsidP="00322959">
      <w:pPr>
        <w:spacing w:after="0" w:line="240" w:lineRule="auto"/>
        <w:ind w:firstLine="709"/>
        <w:jc w:val="both"/>
        <w:rPr>
          <w:rFonts w:ascii="Times New Roman" w:hAnsi="Times New Roman" w:cs="Times New Roman"/>
          <w:i/>
          <w:sz w:val="28"/>
          <w:szCs w:val="28"/>
        </w:rPr>
      </w:pPr>
      <w:r w:rsidRPr="00322959">
        <w:rPr>
          <w:rFonts w:ascii="Times New Roman" w:hAnsi="Times New Roman" w:cs="Times New Roman"/>
          <w:i/>
          <w:sz w:val="28"/>
          <w:szCs w:val="28"/>
        </w:rPr>
        <w:t>Анализ предполагаемой аудитории</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При подготовке к предстоящему занятию практикант должен провести анализ аудитории, прогнозируя возможный ход занятия, реакцию </w:t>
      </w:r>
      <w:r>
        <w:rPr>
          <w:rFonts w:ascii="Times New Roman" w:hAnsi="Times New Roman" w:cs="Times New Roman"/>
          <w:sz w:val="28"/>
          <w:szCs w:val="28"/>
        </w:rPr>
        <w:t>обучающихся</w:t>
      </w:r>
      <w:r w:rsidRPr="00322959">
        <w:rPr>
          <w:rFonts w:ascii="Times New Roman" w:hAnsi="Times New Roman" w:cs="Times New Roman"/>
          <w:sz w:val="28"/>
          <w:szCs w:val="28"/>
        </w:rPr>
        <w:t xml:space="preserve">. </w:t>
      </w:r>
    </w:p>
    <w:p w:rsidR="00322959" w:rsidRPr="00322959" w:rsidRDefault="00322959" w:rsidP="00322959">
      <w:pPr>
        <w:spacing w:after="0" w:line="240" w:lineRule="auto"/>
        <w:ind w:firstLine="709"/>
        <w:jc w:val="both"/>
        <w:rPr>
          <w:rFonts w:ascii="Times New Roman" w:hAnsi="Times New Roman" w:cs="Times New Roman"/>
          <w:i/>
          <w:sz w:val="28"/>
          <w:szCs w:val="28"/>
        </w:rPr>
      </w:pPr>
      <w:r w:rsidRPr="00322959">
        <w:rPr>
          <w:rFonts w:ascii="Times New Roman" w:hAnsi="Times New Roman" w:cs="Times New Roman"/>
          <w:i/>
          <w:sz w:val="28"/>
          <w:szCs w:val="28"/>
        </w:rPr>
        <w:t>Постановка цели занятия</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Корректно поставленная цель позволяет тщательно планировать ход занятия, облегчает самоконтроль с обеих сторон. Цель занятия представляет собой продукт процесса преподавания, ожидаемый результат этого процесса. Цель следует формулировать таким образом, чтобы из ее описания однозначно можно было понять, чему хочет научить преподаватель. Требуемая степень точности при формулировании целей должна быть разумно выбрана, исходя из каждого конкретного случая, в том числе на основе чисто прагматических критериев, например, с учетом фактора времени.</w:t>
      </w:r>
    </w:p>
    <w:p w:rsidR="00322959" w:rsidRPr="00322959" w:rsidRDefault="00322959" w:rsidP="00322959">
      <w:pPr>
        <w:spacing w:after="0" w:line="240" w:lineRule="auto"/>
        <w:ind w:firstLine="709"/>
        <w:jc w:val="both"/>
        <w:rPr>
          <w:rFonts w:ascii="Times New Roman" w:hAnsi="Times New Roman" w:cs="Times New Roman"/>
          <w:i/>
          <w:sz w:val="28"/>
          <w:szCs w:val="28"/>
        </w:rPr>
      </w:pPr>
      <w:r w:rsidRPr="00322959">
        <w:rPr>
          <w:rFonts w:ascii="Times New Roman" w:hAnsi="Times New Roman" w:cs="Times New Roman"/>
          <w:i/>
          <w:sz w:val="28"/>
          <w:szCs w:val="28"/>
        </w:rPr>
        <w:t>Отбор содержания учебной информации</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Отбор производится согласно логике научных знаний, которые составляют содержательную основу </w:t>
      </w:r>
      <w:r>
        <w:rPr>
          <w:rFonts w:ascii="Times New Roman" w:hAnsi="Times New Roman" w:cs="Times New Roman"/>
          <w:sz w:val="28"/>
          <w:szCs w:val="28"/>
        </w:rPr>
        <w:t>курса</w:t>
      </w:r>
      <w:r w:rsidRPr="00322959">
        <w:rPr>
          <w:rFonts w:ascii="Times New Roman" w:hAnsi="Times New Roman" w:cs="Times New Roman"/>
          <w:sz w:val="28"/>
          <w:szCs w:val="28"/>
        </w:rPr>
        <w:t xml:space="preserve">. Объем изложения основ теории должен быть необходимым и достаточным для того, чтобы показать в содержании </w:t>
      </w:r>
      <w:r>
        <w:rPr>
          <w:rFonts w:ascii="Times New Roman" w:hAnsi="Times New Roman" w:cs="Times New Roman"/>
          <w:sz w:val="28"/>
          <w:szCs w:val="28"/>
        </w:rPr>
        <w:t>занятия</w:t>
      </w:r>
      <w:r w:rsidRPr="00322959">
        <w:rPr>
          <w:rFonts w:ascii="Times New Roman" w:hAnsi="Times New Roman" w:cs="Times New Roman"/>
          <w:sz w:val="28"/>
          <w:szCs w:val="28"/>
        </w:rPr>
        <w:t xml:space="preserve"> целостную структуру теории. Последнее предполагает наличие всех элементов теории: группы основных понятий, основных законов и комплекса дополнительных знаний. </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Учебный материал является педагогическим средством достижения целей обучения, поэтому должен быть выявлен и представлен в форме, удобной для оперативного использования. </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На этапе отбора содержания учебной информации преподаватель проделывает следующую работу:</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 выделяет самое существенное, что необходимо усвоить </w:t>
      </w:r>
      <w:r>
        <w:rPr>
          <w:rFonts w:ascii="Times New Roman" w:hAnsi="Times New Roman" w:cs="Times New Roman"/>
          <w:sz w:val="28"/>
          <w:szCs w:val="28"/>
        </w:rPr>
        <w:t>обучающимся</w:t>
      </w:r>
      <w:r w:rsidRPr="00322959">
        <w:rPr>
          <w:rFonts w:ascii="Times New Roman" w:hAnsi="Times New Roman" w:cs="Times New Roman"/>
          <w:sz w:val="28"/>
          <w:szCs w:val="28"/>
        </w:rPr>
        <w:t xml:space="preserve">. По каждому изучаемому вопросу следует выделить 3–6 основных положений, остальная информация по отношению к этим положениям </w:t>
      </w:r>
      <w:r>
        <w:rPr>
          <w:rFonts w:ascii="Times New Roman" w:hAnsi="Times New Roman" w:cs="Times New Roman"/>
          <w:sz w:val="28"/>
          <w:szCs w:val="28"/>
        </w:rPr>
        <w:t>яв</w:t>
      </w:r>
      <w:r w:rsidRPr="00322959">
        <w:rPr>
          <w:rFonts w:ascii="Times New Roman" w:hAnsi="Times New Roman" w:cs="Times New Roman"/>
          <w:sz w:val="28"/>
          <w:szCs w:val="28"/>
        </w:rPr>
        <w:t>ляется вспомогательной, разъясняющей, конкретизирующей, подтверждающей. Выделение основных положений делает учебный материал более компактным, удобным для запоминания;</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выстраивает материал так, чтобы в центре внимания находились его главные, существенные элементы. Структурированный материал легче запоминается и воспроизводится; дополнительно к тексту дают еще и зрительный образ. Для структурирования учебного материала используют различные приемы: обыкновенную текстовую запись с цифровой индексацией основных положений, таблицы или графики, опорные конспекты и др.;</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 представляет учебный материал в доступной, понятной форме (при этом необходимо избегать длинных формулировок, определений). На основе </w:t>
      </w:r>
      <w:r w:rsidRPr="00322959">
        <w:rPr>
          <w:rFonts w:ascii="Times New Roman" w:hAnsi="Times New Roman" w:cs="Times New Roman"/>
          <w:sz w:val="28"/>
          <w:szCs w:val="28"/>
        </w:rPr>
        <w:lastRenderedPageBreak/>
        <w:t>собственного опыта преподаватель отбирает наиболее существенное, разъясняет сложные положения и приходит к собственн</w:t>
      </w:r>
      <w:r>
        <w:rPr>
          <w:rFonts w:ascii="Times New Roman" w:hAnsi="Times New Roman" w:cs="Times New Roman"/>
          <w:sz w:val="28"/>
          <w:szCs w:val="28"/>
        </w:rPr>
        <w:t>ым</w:t>
      </w:r>
      <w:r w:rsidRPr="00322959">
        <w:rPr>
          <w:rFonts w:ascii="Times New Roman" w:hAnsi="Times New Roman" w:cs="Times New Roman"/>
          <w:sz w:val="28"/>
          <w:szCs w:val="28"/>
        </w:rPr>
        <w:t xml:space="preserve"> </w:t>
      </w:r>
      <w:r>
        <w:rPr>
          <w:rFonts w:ascii="Times New Roman" w:hAnsi="Times New Roman" w:cs="Times New Roman"/>
          <w:sz w:val="28"/>
          <w:szCs w:val="28"/>
        </w:rPr>
        <w:t>четким выводам</w:t>
      </w:r>
      <w:r w:rsidRPr="00322959">
        <w:rPr>
          <w:rFonts w:ascii="Times New Roman" w:hAnsi="Times New Roman" w:cs="Times New Roman"/>
          <w:sz w:val="28"/>
          <w:szCs w:val="28"/>
        </w:rPr>
        <w:t>;</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конкретизирует материал, наполняет его примерами, фактами. Этот этап отбора содержания важен для профессионализации образования, когда за счет отбора конкретного фактического материала, подтверждающего теоретические положения, осуществляется специализация подготовки. Материал должен быть достаточно подвижным, взаимозаменяемым в связи с различиями в целевой подготовке.</w:t>
      </w:r>
    </w:p>
    <w:p w:rsidR="00322959" w:rsidRPr="00322959" w:rsidRDefault="00322959" w:rsidP="00322959">
      <w:pPr>
        <w:spacing w:after="0" w:line="240" w:lineRule="auto"/>
        <w:ind w:firstLine="709"/>
        <w:jc w:val="both"/>
        <w:rPr>
          <w:rFonts w:ascii="Times New Roman" w:hAnsi="Times New Roman" w:cs="Times New Roman"/>
          <w:i/>
          <w:sz w:val="28"/>
          <w:szCs w:val="28"/>
        </w:rPr>
      </w:pPr>
      <w:r w:rsidRPr="00322959">
        <w:rPr>
          <w:rFonts w:ascii="Times New Roman" w:hAnsi="Times New Roman" w:cs="Times New Roman"/>
          <w:i/>
          <w:sz w:val="28"/>
          <w:szCs w:val="28"/>
        </w:rPr>
        <w:t>Разработка технологической стороны занятия</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Предварительную разработку основных деталей к предстоящей деятельности обучающих и обучающихся и прогнозирование её результатов называют педагогическим проектированием. Совокупность знаний о способах и средствах </w:t>
      </w:r>
      <w:r>
        <w:rPr>
          <w:rFonts w:ascii="Times New Roman" w:hAnsi="Times New Roman" w:cs="Times New Roman"/>
          <w:sz w:val="28"/>
          <w:szCs w:val="28"/>
        </w:rPr>
        <w:t>проведения учебного процесса</w:t>
      </w:r>
      <w:r w:rsidRPr="00322959">
        <w:rPr>
          <w:rFonts w:ascii="Times New Roman" w:hAnsi="Times New Roman" w:cs="Times New Roman"/>
          <w:sz w:val="28"/>
          <w:szCs w:val="28"/>
        </w:rPr>
        <w:t xml:space="preserve"> называют «технологией учебного процесса», т. е. это конкретное, научно обоснованное, специальным образом организованное обучение для достижения конкретной, реально выполнимой </w:t>
      </w:r>
      <w:r>
        <w:rPr>
          <w:rFonts w:ascii="Times New Roman" w:hAnsi="Times New Roman" w:cs="Times New Roman"/>
          <w:sz w:val="28"/>
          <w:szCs w:val="28"/>
        </w:rPr>
        <w:t xml:space="preserve">образовательной </w:t>
      </w:r>
      <w:r w:rsidRPr="00322959">
        <w:rPr>
          <w:rFonts w:ascii="Times New Roman" w:hAnsi="Times New Roman" w:cs="Times New Roman"/>
          <w:sz w:val="28"/>
          <w:szCs w:val="28"/>
        </w:rPr>
        <w:t>цели. Процесс разработки конкретной педагогической технологии называют процессом педагогического проектирования, выражающимся в следующей последовательности:</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 </w:t>
      </w:r>
      <w:r>
        <w:rPr>
          <w:rFonts w:ascii="Times New Roman" w:hAnsi="Times New Roman" w:cs="Times New Roman"/>
          <w:sz w:val="28"/>
          <w:szCs w:val="28"/>
        </w:rPr>
        <w:t>отбор</w:t>
      </w:r>
      <w:r w:rsidRPr="00322959">
        <w:rPr>
          <w:rFonts w:ascii="Times New Roman" w:hAnsi="Times New Roman" w:cs="Times New Roman"/>
          <w:sz w:val="28"/>
          <w:szCs w:val="28"/>
        </w:rPr>
        <w:t xml:space="preserve"> содержания обучения, предусмотренного учебным планом и учебными программами;</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выбор приоритетных целей, на которые должен быть ориентирован преподаватель;</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 xml:space="preserve">– выбор или разработка </w:t>
      </w:r>
      <w:r>
        <w:rPr>
          <w:rFonts w:ascii="Times New Roman" w:hAnsi="Times New Roman" w:cs="Times New Roman"/>
          <w:sz w:val="28"/>
          <w:szCs w:val="28"/>
        </w:rPr>
        <w:t>методической структуры</w:t>
      </w:r>
      <w:r w:rsidRPr="00322959">
        <w:rPr>
          <w:rFonts w:ascii="Times New Roman" w:hAnsi="Times New Roman" w:cs="Times New Roman"/>
          <w:sz w:val="28"/>
          <w:szCs w:val="28"/>
        </w:rPr>
        <w:t>, ориентированной на совокупность целей или на одну приоритетную цель.</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В процессе разработки педагогической технологии важную роль играют формы организации учебных занятий, направленные на развитие соответствующих компетенций, на овладение знаниями, умениями и навыками, их соотношение по объему, чередование, а также формы контроля, способствующие закре</w:t>
      </w:r>
      <w:r>
        <w:rPr>
          <w:rFonts w:ascii="Times New Roman" w:hAnsi="Times New Roman" w:cs="Times New Roman"/>
          <w:sz w:val="28"/>
          <w:szCs w:val="28"/>
        </w:rPr>
        <w:t>плению полученных знаний. Основ</w:t>
      </w:r>
      <w:r w:rsidRPr="00322959">
        <w:rPr>
          <w:rFonts w:ascii="Times New Roman" w:hAnsi="Times New Roman" w:cs="Times New Roman"/>
          <w:sz w:val="28"/>
          <w:szCs w:val="28"/>
        </w:rPr>
        <w:t>ными формами организации учебного процесса являются: лекция, семинар, лабораторная работа, экскурсия, самосто</w:t>
      </w:r>
      <w:bookmarkStart w:id="1" w:name="_GoBack"/>
      <w:bookmarkEnd w:id="1"/>
      <w:r w:rsidRPr="00322959">
        <w:rPr>
          <w:rFonts w:ascii="Times New Roman" w:hAnsi="Times New Roman" w:cs="Times New Roman"/>
          <w:sz w:val="28"/>
          <w:szCs w:val="28"/>
        </w:rPr>
        <w:t>ятельная работа, конференция, консультация (это формы, направленные преимущественно на теоретическую подготовку); практическое занятие, деловая игра, научно-исследовательская работа, выпускная квалификационная работа (это формы, направленные преимущественно на практическую подготовку).</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sz w:val="28"/>
          <w:szCs w:val="28"/>
        </w:rPr>
        <w:t>После выбора формы обучения следует определиться, применение каких методов обучения оптимально для каж</w:t>
      </w:r>
      <w:r>
        <w:rPr>
          <w:rFonts w:ascii="Times New Roman" w:hAnsi="Times New Roman" w:cs="Times New Roman"/>
          <w:sz w:val="28"/>
          <w:szCs w:val="28"/>
        </w:rPr>
        <w:t>д</w:t>
      </w:r>
      <w:r w:rsidRPr="00322959">
        <w:rPr>
          <w:rFonts w:ascii="Times New Roman" w:hAnsi="Times New Roman" w:cs="Times New Roman"/>
          <w:sz w:val="28"/>
          <w:szCs w:val="28"/>
        </w:rPr>
        <w:t>ого конкретного занятия.</w:t>
      </w:r>
    </w:p>
    <w:p w:rsidR="00322959" w:rsidRPr="00322959" w:rsidRDefault="00322959" w:rsidP="00322959">
      <w:pPr>
        <w:spacing w:after="0" w:line="240" w:lineRule="auto"/>
        <w:ind w:firstLine="709"/>
        <w:jc w:val="both"/>
        <w:rPr>
          <w:rFonts w:ascii="Times New Roman" w:hAnsi="Times New Roman" w:cs="Times New Roman"/>
          <w:sz w:val="28"/>
          <w:szCs w:val="28"/>
        </w:rPr>
      </w:pPr>
      <w:r w:rsidRPr="00322959">
        <w:rPr>
          <w:rFonts w:ascii="Times New Roman" w:hAnsi="Times New Roman" w:cs="Times New Roman"/>
          <w:i/>
          <w:sz w:val="28"/>
          <w:szCs w:val="28"/>
        </w:rPr>
        <w:t>Визитная карточка учебного занятия</w:t>
      </w:r>
      <w:r>
        <w:rPr>
          <w:rFonts w:ascii="Times New Roman" w:hAnsi="Times New Roman" w:cs="Times New Roman"/>
          <w:i/>
          <w:sz w:val="28"/>
          <w:szCs w:val="28"/>
        </w:rPr>
        <w:t xml:space="preserve"> (</w:t>
      </w:r>
      <w:r>
        <w:rPr>
          <w:rFonts w:ascii="Times New Roman" w:hAnsi="Times New Roman" w:cs="Times New Roman"/>
          <w:sz w:val="28"/>
          <w:szCs w:val="28"/>
        </w:rPr>
        <w:t>тема, тип, вид учебного занятия, цель и задачи, и</w:t>
      </w:r>
      <w:r w:rsidRPr="00322959">
        <w:rPr>
          <w:rFonts w:ascii="Times New Roman" w:hAnsi="Times New Roman" w:cs="Times New Roman"/>
          <w:sz w:val="28"/>
          <w:szCs w:val="28"/>
        </w:rPr>
        <w:t>нформационно-познавательная ценность</w:t>
      </w:r>
      <w:r>
        <w:rPr>
          <w:rFonts w:ascii="Times New Roman" w:hAnsi="Times New Roman" w:cs="Times New Roman"/>
          <w:sz w:val="28"/>
          <w:szCs w:val="28"/>
        </w:rPr>
        <w:t>, н</w:t>
      </w:r>
      <w:r w:rsidRPr="00322959">
        <w:rPr>
          <w:rFonts w:ascii="Times New Roman" w:hAnsi="Times New Roman" w:cs="Times New Roman"/>
          <w:sz w:val="28"/>
          <w:szCs w:val="28"/>
        </w:rPr>
        <w:t>аучно-теоретическая ценность</w:t>
      </w:r>
      <w:r>
        <w:rPr>
          <w:rFonts w:ascii="Times New Roman" w:hAnsi="Times New Roman" w:cs="Times New Roman"/>
          <w:sz w:val="28"/>
          <w:szCs w:val="28"/>
        </w:rPr>
        <w:t>, в</w:t>
      </w:r>
      <w:r w:rsidRPr="00322959">
        <w:rPr>
          <w:rFonts w:ascii="Times New Roman" w:hAnsi="Times New Roman" w:cs="Times New Roman"/>
          <w:sz w:val="28"/>
          <w:szCs w:val="28"/>
        </w:rPr>
        <w:t>оспитательная (идейно-смысловая) ценность</w:t>
      </w:r>
      <w:r>
        <w:rPr>
          <w:rFonts w:ascii="Times New Roman" w:hAnsi="Times New Roman" w:cs="Times New Roman"/>
          <w:sz w:val="28"/>
          <w:szCs w:val="28"/>
        </w:rPr>
        <w:t xml:space="preserve"> учебного занятия)</w:t>
      </w:r>
    </w:p>
    <w:p w:rsidR="00322959" w:rsidRDefault="00322959">
      <w:pPr>
        <w:rPr>
          <w:rFonts w:ascii="Times New Roman" w:hAnsi="Times New Roman" w:cs="Times New Roman"/>
          <w:i/>
          <w:sz w:val="28"/>
          <w:szCs w:val="28"/>
        </w:rPr>
      </w:pPr>
      <w:r>
        <w:rPr>
          <w:rFonts w:ascii="Times New Roman" w:hAnsi="Times New Roman" w:cs="Times New Roman"/>
          <w:i/>
          <w:sz w:val="28"/>
          <w:szCs w:val="28"/>
        </w:rPr>
        <w:br w:type="page"/>
      </w:r>
    </w:p>
    <w:p w:rsidR="00B413AB" w:rsidRPr="00322959" w:rsidRDefault="00322959" w:rsidP="00397F6F">
      <w:pPr>
        <w:jc w:val="both"/>
        <w:rPr>
          <w:rFonts w:ascii="Times New Roman" w:hAnsi="Times New Roman" w:cs="Times New Roman"/>
          <w:i/>
          <w:sz w:val="28"/>
          <w:szCs w:val="28"/>
        </w:rPr>
      </w:pPr>
      <w:r w:rsidRPr="00105B58">
        <w:rPr>
          <w:rFonts w:ascii="Times New Roman" w:hAnsi="Times New Roman" w:cs="Times New Roman"/>
          <w:b/>
          <w:i/>
          <w:sz w:val="28"/>
          <w:szCs w:val="28"/>
        </w:rPr>
        <w:lastRenderedPageBreak/>
        <w:t xml:space="preserve">Задание </w:t>
      </w:r>
      <w:r w:rsidR="00B413AB" w:rsidRPr="00105B58">
        <w:rPr>
          <w:rFonts w:ascii="Times New Roman" w:hAnsi="Times New Roman" w:cs="Times New Roman"/>
          <w:b/>
          <w:i/>
          <w:sz w:val="28"/>
          <w:szCs w:val="28"/>
        </w:rPr>
        <w:t>3.</w:t>
      </w:r>
      <w:r w:rsidR="00B413AB" w:rsidRPr="00322959">
        <w:rPr>
          <w:rFonts w:ascii="Times New Roman" w:hAnsi="Times New Roman" w:cs="Times New Roman"/>
          <w:i/>
          <w:sz w:val="28"/>
          <w:szCs w:val="28"/>
        </w:rPr>
        <w:t xml:space="preserve"> </w:t>
      </w:r>
      <w:r>
        <w:rPr>
          <w:rFonts w:ascii="Times New Roman" w:hAnsi="Times New Roman" w:cs="Times New Roman"/>
          <w:i/>
          <w:sz w:val="28"/>
          <w:szCs w:val="28"/>
        </w:rPr>
        <w:t>Представьте фонд оценочных средств для р</w:t>
      </w:r>
      <w:r w:rsidRPr="007C7E83">
        <w:rPr>
          <w:rFonts w:ascii="Times New Roman" w:hAnsi="Times New Roman" w:cs="Times New Roman"/>
          <w:i/>
          <w:sz w:val="28"/>
          <w:szCs w:val="28"/>
        </w:rPr>
        <w:t>азработа</w:t>
      </w:r>
      <w:r>
        <w:rPr>
          <w:rFonts w:ascii="Times New Roman" w:hAnsi="Times New Roman" w:cs="Times New Roman"/>
          <w:i/>
          <w:sz w:val="28"/>
          <w:szCs w:val="28"/>
        </w:rPr>
        <w:t>нного</w:t>
      </w:r>
      <w:r w:rsidRPr="007C7E83">
        <w:rPr>
          <w:rFonts w:ascii="Times New Roman" w:hAnsi="Times New Roman" w:cs="Times New Roman"/>
          <w:i/>
          <w:sz w:val="28"/>
          <w:szCs w:val="28"/>
        </w:rPr>
        <w:t xml:space="preserve"> раздел</w:t>
      </w:r>
      <w:r>
        <w:rPr>
          <w:rFonts w:ascii="Times New Roman" w:hAnsi="Times New Roman" w:cs="Times New Roman"/>
          <w:i/>
          <w:sz w:val="28"/>
          <w:szCs w:val="28"/>
        </w:rPr>
        <w:t>а</w:t>
      </w:r>
      <w:r w:rsidRPr="007C7E83">
        <w:rPr>
          <w:rFonts w:ascii="Times New Roman" w:hAnsi="Times New Roman" w:cs="Times New Roman"/>
          <w:i/>
          <w:sz w:val="28"/>
          <w:szCs w:val="28"/>
        </w:rPr>
        <w:t xml:space="preserve"> (модул</w:t>
      </w:r>
      <w:r>
        <w:rPr>
          <w:rFonts w:ascii="Times New Roman" w:hAnsi="Times New Roman" w:cs="Times New Roman"/>
          <w:i/>
          <w:sz w:val="28"/>
          <w:szCs w:val="28"/>
        </w:rPr>
        <w:t>я</w:t>
      </w:r>
      <w:r w:rsidRPr="007C7E83">
        <w:rPr>
          <w:rFonts w:ascii="Times New Roman" w:hAnsi="Times New Roman" w:cs="Times New Roman"/>
          <w:i/>
          <w:sz w:val="28"/>
          <w:szCs w:val="28"/>
        </w:rPr>
        <w:t>) дополнительной профессиональной программы</w:t>
      </w:r>
      <w:r w:rsidR="00105B58">
        <w:rPr>
          <w:rFonts w:ascii="Times New Roman" w:hAnsi="Times New Roman" w:cs="Times New Roman"/>
          <w:i/>
          <w:sz w:val="28"/>
          <w:szCs w:val="28"/>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3119"/>
        <w:gridCol w:w="2835"/>
      </w:tblGrid>
      <w:tr w:rsidR="00005F11" w:rsidRPr="00846DE2" w:rsidTr="00105B58">
        <w:trPr>
          <w:trHeight w:val="1263"/>
        </w:trPr>
        <w:tc>
          <w:tcPr>
            <w:tcW w:w="710" w:type="dxa"/>
            <w:tcBorders>
              <w:top w:val="single" w:sz="4" w:space="0" w:color="auto"/>
              <w:left w:val="single" w:sz="4" w:space="0" w:color="auto"/>
              <w:right w:val="single" w:sz="4" w:space="0" w:color="auto"/>
            </w:tcBorders>
          </w:tcPr>
          <w:p w:rsidR="00005F11" w:rsidRPr="00105B58" w:rsidRDefault="00005F11" w:rsidP="00322959">
            <w:pPr>
              <w:spacing w:after="0" w:line="240" w:lineRule="auto"/>
              <w:jc w:val="center"/>
              <w:rPr>
                <w:rFonts w:ascii="Times New Roman" w:hAnsi="Times New Roman"/>
                <w:sz w:val="28"/>
                <w:szCs w:val="28"/>
              </w:rPr>
            </w:pPr>
            <w:r w:rsidRPr="00105B58">
              <w:rPr>
                <w:rFonts w:ascii="Times New Roman" w:hAnsi="Times New Roman"/>
                <w:sz w:val="28"/>
                <w:szCs w:val="28"/>
              </w:rPr>
              <w:t>№ п\п</w:t>
            </w:r>
          </w:p>
        </w:tc>
        <w:tc>
          <w:tcPr>
            <w:tcW w:w="2976" w:type="dxa"/>
            <w:tcBorders>
              <w:top w:val="single" w:sz="4" w:space="0" w:color="auto"/>
              <w:left w:val="single" w:sz="4" w:space="0" w:color="auto"/>
              <w:right w:val="single" w:sz="4" w:space="0" w:color="auto"/>
            </w:tcBorders>
          </w:tcPr>
          <w:p w:rsidR="00005F11" w:rsidRPr="00105B58" w:rsidRDefault="00005F11" w:rsidP="00322959">
            <w:pPr>
              <w:spacing w:after="0" w:line="240" w:lineRule="auto"/>
              <w:jc w:val="center"/>
              <w:rPr>
                <w:rFonts w:ascii="Times New Roman" w:hAnsi="Times New Roman"/>
                <w:sz w:val="28"/>
                <w:szCs w:val="28"/>
              </w:rPr>
            </w:pPr>
            <w:r w:rsidRPr="00105B58">
              <w:rPr>
                <w:rFonts w:ascii="Times New Roman" w:hAnsi="Times New Roman"/>
                <w:sz w:val="28"/>
                <w:szCs w:val="28"/>
              </w:rPr>
              <w:t>Контролируемый элемент содержания (тема)</w:t>
            </w:r>
          </w:p>
        </w:tc>
        <w:tc>
          <w:tcPr>
            <w:tcW w:w="3119" w:type="dxa"/>
            <w:tcBorders>
              <w:top w:val="single" w:sz="4" w:space="0" w:color="auto"/>
              <w:left w:val="single" w:sz="4" w:space="0" w:color="auto"/>
              <w:right w:val="single" w:sz="4" w:space="0" w:color="auto"/>
            </w:tcBorders>
          </w:tcPr>
          <w:p w:rsidR="00005F11" w:rsidRPr="00105B58" w:rsidRDefault="00005F11" w:rsidP="00322959">
            <w:pPr>
              <w:spacing w:after="0" w:line="240" w:lineRule="auto"/>
              <w:jc w:val="center"/>
              <w:rPr>
                <w:rFonts w:ascii="Times New Roman" w:hAnsi="Times New Roman"/>
                <w:sz w:val="28"/>
                <w:szCs w:val="28"/>
              </w:rPr>
            </w:pPr>
            <w:r w:rsidRPr="00105B58">
              <w:rPr>
                <w:rFonts w:ascii="Times New Roman" w:hAnsi="Times New Roman"/>
                <w:sz w:val="28"/>
                <w:szCs w:val="28"/>
              </w:rPr>
              <w:t>Контролируемые компетенции</w:t>
            </w:r>
          </w:p>
        </w:tc>
        <w:tc>
          <w:tcPr>
            <w:tcW w:w="2835" w:type="dxa"/>
            <w:tcBorders>
              <w:top w:val="single" w:sz="4" w:space="0" w:color="auto"/>
              <w:left w:val="single" w:sz="4" w:space="0" w:color="auto"/>
              <w:right w:val="single" w:sz="4" w:space="0" w:color="auto"/>
            </w:tcBorders>
          </w:tcPr>
          <w:p w:rsidR="00005F11" w:rsidRPr="00105B58" w:rsidRDefault="00005F11" w:rsidP="00322959">
            <w:pPr>
              <w:spacing w:after="0" w:line="240" w:lineRule="auto"/>
              <w:jc w:val="center"/>
              <w:rPr>
                <w:rFonts w:ascii="Times New Roman" w:hAnsi="Times New Roman"/>
                <w:sz w:val="28"/>
                <w:szCs w:val="28"/>
              </w:rPr>
            </w:pPr>
            <w:r w:rsidRPr="00105B58">
              <w:rPr>
                <w:rFonts w:ascii="Times New Roman" w:hAnsi="Times New Roman"/>
                <w:sz w:val="28"/>
                <w:szCs w:val="28"/>
              </w:rPr>
              <w:t xml:space="preserve">Вид оценочного средства </w:t>
            </w:r>
          </w:p>
        </w:tc>
      </w:tr>
    </w:tbl>
    <w:p w:rsidR="008C4C19" w:rsidRDefault="00005F11" w:rsidP="00322959">
      <w:pPr>
        <w:spacing w:after="0" w:line="240" w:lineRule="auto"/>
        <w:ind w:firstLine="709"/>
        <w:jc w:val="both"/>
        <w:rPr>
          <w:rFonts w:ascii="Times New Roman" w:hAnsi="Times New Roman" w:cs="Times New Roman"/>
          <w:sz w:val="28"/>
          <w:szCs w:val="28"/>
        </w:rPr>
      </w:pPr>
      <w:r w:rsidRPr="00105B58">
        <w:rPr>
          <w:rFonts w:ascii="Times New Roman" w:hAnsi="Times New Roman" w:cs="Times New Roman"/>
          <w:i/>
          <w:sz w:val="28"/>
          <w:szCs w:val="28"/>
        </w:rPr>
        <w:t>Приведите примеры оценочных средств</w:t>
      </w:r>
      <w:r>
        <w:rPr>
          <w:rFonts w:ascii="Times New Roman" w:hAnsi="Times New Roman" w:cs="Times New Roman"/>
          <w:sz w:val="28"/>
          <w:szCs w:val="28"/>
        </w:rPr>
        <w:t>.</w:t>
      </w:r>
    </w:p>
    <w:p w:rsidR="008C4C19" w:rsidRDefault="008C4C19" w:rsidP="00B413AB">
      <w:pPr>
        <w:jc w:val="both"/>
        <w:rPr>
          <w:rFonts w:ascii="Times New Roman" w:hAnsi="Times New Roman" w:cs="Times New Roman"/>
          <w:sz w:val="28"/>
          <w:szCs w:val="28"/>
        </w:rPr>
      </w:pPr>
    </w:p>
    <w:p w:rsidR="00005F11" w:rsidRDefault="00005F11" w:rsidP="00005F11">
      <w:pPr>
        <w:jc w:val="center"/>
        <w:rPr>
          <w:rFonts w:ascii="Times New Roman" w:hAnsi="Times New Roman" w:cs="Times New Roman"/>
          <w:b/>
          <w:sz w:val="28"/>
          <w:szCs w:val="28"/>
        </w:rPr>
      </w:pPr>
      <w:r>
        <w:rPr>
          <w:rFonts w:ascii="Times New Roman" w:hAnsi="Times New Roman" w:cs="Times New Roman"/>
          <w:b/>
          <w:sz w:val="28"/>
          <w:szCs w:val="28"/>
        </w:rPr>
        <w:t>Индивидуальный отчет аспиранта по педагогической практике</w:t>
      </w:r>
    </w:p>
    <w:p w:rsidR="00B413AB" w:rsidRDefault="008C4C19" w:rsidP="00005F11">
      <w:pPr>
        <w:spacing w:after="0" w:line="240" w:lineRule="auto"/>
        <w:ind w:firstLine="709"/>
        <w:jc w:val="both"/>
        <w:rPr>
          <w:rFonts w:ascii="Times New Roman" w:hAnsi="Times New Roman" w:cs="Times New Roman"/>
          <w:sz w:val="28"/>
          <w:szCs w:val="28"/>
        </w:rPr>
      </w:pPr>
      <w:r w:rsidRPr="008C4C19">
        <w:rPr>
          <w:rFonts w:ascii="Times New Roman" w:hAnsi="Times New Roman" w:cs="Times New Roman"/>
          <w:b/>
          <w:sz w:val="28"/>
          <w:szCs w:val="28"/>
        </w:rPr>
        <w:t>Индивидуальный отчет</w:t>
      </w:r>
      <w:r>
        <w:rPr>
          <w:rFonts w:ascii="Times New Roman" w:hAnsi="Times New Roman" w:cs="Times New Roman"/>
          <w:sz w:val="28"/>
          <w:szCs w:val="28"/>
        </w:rPr>
        <w:t xml:space="preserve"> включает: </w:t>
      </w:r>
      <w:r w:rsidR="00B413AB" w:rsidRPr="00B413AB">
        <w:rPr>
          <w:rFonts w:ascii="Times New Roman" w:hAnsi="Times New Roman" w:cs="Times New Roman"/>
          <w:sz w:val="28"/>
          <w:szCs w:val="28"/>
        </w:rPr>
        <w:t>цель и задачи практики, индивидуальный план практики, трудоемкость, место и период прохождения, описание проделанной работы и разработанных авторских материалов (при наличии), сформированные компетенции и рекомендации по совершенствованию учебного процесса. Аспиранты должны проанализировать наиболее сложные вопросы, встретившиеся на практике, трудности при ее прохождении. Документы, являющиеся подтверждением выполнения аспирантом индивидуального плана прохождения педагогической практики, аспирант прикладывает к отчету и сведения о них заносит в свое электронное портфол</w:t>
      </w:r>
      <w:r w:rsidR="00B413AB">
        <w:rPr>
          <w:rFonts w:ascii="Times New Roman" w:hAnsi="Times New Roman" w:cs="Times New Roman"/>
          <w:sz w:val="28"/>
          <w:szCs w:val="28"/>
        </w:rPr>
        <w:t>ио, доклад с презентацией.</w:t>
      </w:r>
    </w:p>
    <w:p w:rsidR="00B413AB" w:rsidRDefault="00B413AB" w:rsidP="00B413AB">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755F4D" w:rsidRDefault="00B413AB" w:rsidP="00B413A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970D2F">
        <w:rPr>
          <w:rFonts w:ascii="Times New Roman" w:eastAsia="Times New Roman" w:hAnsi="Times New Roman"/>
          <w:sz w:val="28"/>
          <w:szCs w:val="28"/>
          <w:lang w:eastAsia="ru-RU"/>
        </w:rPr>
        <w:t xml:space="preserve">. </w:t>
      </w:r>
      <w:proofErr w:type="spellStart"/>
      <w:r w:rsidR="00755F4D" w:rsidRPr="00755F4D">
        <w:rPr>
          <w:rFonts w:ascii="Times New Roman" w:eastAsia="Times New Roman" w:hAnsi="Times New Roman"/>
          <w:sz w:val="28"/>
          <w:szCs w:val="28"/>
          <w:lang w:eastAsia="ru-RU"/>
        </w:rPr>
        <w:t>Григораш</w:t>
      </w:r>
      <w:proofErr w:type="spellEnd"/>
      <w:r w:rsidR="00755F4D" w:rsidRPr="00755F4D">
        <w:rPr>
          <w:rFonts w:ascii="Times New Roman" w:eastAsia="Times New Roman" w:hAnsi="Times New Roman"/>
          <w:sz w:val="28"/>
          <w:szCs w:val="28"/>
          <w:lang w:eastAsia="ru-RU"/>
        </w:rPr>
        <w:t xml:space="preserve"> Олег Владимирович Об организации деятельности кафедры современного вуза: опыт работы заведующего кафедрой // Научный журнал </w:t>
      </w:r>
      <w:proofErr w:type="spellStart"/>
      <w:r w:rsidR="00755F4D" w:rsidRPr="00755F4D">
        <w:rPr>
          <w:rFonts w:ascii="Times New Roman" w:eastAsia="Times New Roman" w:hAnsi="Times New Roman"/>
          <w:sz w:val="28"/>
          <w:szCs w:val="28"/>
          <w:lang w:eastAsia="ru-RU"/>
        </w:rPr>
        <w:t>КубГАУ</w:t>
      </w:r>
      <w:proofErr w:type="spellEnd"/>
      <w:r w:rsidR="00755F4D" w:rsidRPr="00755F4D">
        <w:rPr>
          <w:rFonts w:ascii="Times New Roman" w:eastAsia="Times New Roman" w:hAnsi="Times New Roman"/>
          <w:sz w:val="28"/>
          <w:szCs w:val="28"/>
          <w:lang w:eastAsia="ru-RU"/>
        </w:rPr>
        <w:t xml:space="preserve"> - </w:t>
      </w:r>
      <w:proofErr w:type="spellStart"/>
      <w:r w:rsidR="00755F4D" w:rsidRPr="00755F4D">
        <w:rPr>
          <w:rFonts w:ascii="Times New Roman" w:eastAsia="Times New Roman" w:hAnsi="Times New Roman"/>
          <w:sz w:val="28"/>
          <w:szCs w:val="28"/>
          <w:lang w:eastAsia="ru-RU"/>
        </w:rPr>
        <w:t>Scientific</w:t>
      </w:r>
      <w:proofErr w:type="spellEnd"/>
      <w:r w:rsidR="00755F4D" w:rsidRPr="00755F4D">
        <w:rPr>
          <w:rFonts w:ascii="Times New Roman" w:eastAsia="Times New Roman" w:hAnsi="Times New Roman"/>
          <w:sz w:val="28"/>
          <w:szCs w:val="28"/>
          <w:lang w:eastAsia="ru-RU"/>
        </w:rPr>
        <w:t xml:space="preserve"> </w:t>
      </w:r>
      <w:proofErr w:type="spellStart"/>
      <w:r w:rsidR="00755F4D" w:rsidRPr="00755F4D">
        <w:rPr>
          <w:rFonts w:ascii="Times New Roman" w:eastAsia="Times New Roman" w:hAnsi="Times New Roman"/>
          <w:sz w:val="28"/>
          <w:szCs w:val="28"/>
          <w:lang w:eastAsia="ru-RU"/>
        </w:rPr>
        <w:t>Journal</w:t>
      </w:r>
      <w:proofErr w:type="spellEnd"/>
      <w:r w:rsidR="00755F4D" w:rsidRPr="00755F4D">
        <w:rPr>
          <w:rFonts w:ascii="Times New Roman" w:eastAsia="Times New Roman" w:hAnsi="Times New Roman"/>
          <w:sz w:val="28"/>
          <w:szCs w:val="28"/>
          <w:lang w:eastAsia="ru-RU"/>
        </w:rPr>
        <w:t xml:space="preserve"> </w:t>
      </w:r>
      <w:proofErr w:type="spellStart"/>
      <w:r w:rsidR="00755F4D" w:rsidRPr="00755F4D">
        <w:rPr>
          <w:rFonts w:ascii="Times New Roman" w:eastAsia="Times New Roman" w:hAnsi="Times New Roman"/>
          <w:sz w:val="28"/>
          <w:szCs w:val="28"/>
          <w:lang w:eastAsia="ru-RU"/>
        </w:rPr>
        <w:t>of</w:t>
      </w:r>
      <w:proofErr w:type="spellEnd"/>
      <w:r w:rsidR="00755F4D" w:rsidRPr="00755F4D">
        <w:rPr>
          <w:rFonts w:ascii="Times New Roman" w:eastAsia="Times New Roman" w:hAnsi="Times New Roman"/>
          <w:sz w:val="28"/>
          <w:szCs w:val="28"/>
          <w:lang w:eastAsia="ru-RU"/>
        </w:rPr>
        <w:t xml:space="preserve"> </w:t>
      </w:r>
      <w:proofErr w:type="spellStart"/>
      <w:r w:rsidR="00755F4D" w:rsidRPr="00755F4D">
        <w:rPr>
          <w:rFonts w:ascii="Times New Roman" w:eastAsia="Times New Roman" w:hAnsi="Times New Roman"/>
          <w:sz w:val="28"/>
          <w:szCs w:val="28"/>
          <w:lang w:eastAsia="ru-RU"/>
        </w:rPr>
        <w:t>KubSAU</w:t>
      </w:r>
      <w:proofErr w:type="spellEnd"/>
      <w:r w:rsidR="00755F4D" w:rsidRPr="00755F4D">
        <w:rPr>
          <w:rFonts w:ascii="Times New Roman" w:eastAsia="Times New Roman" w:hAnsi="Times New Roman"/>
          <w:sz w:val="28"/>
          <w:szCs w:val="28"/>
          <w:lang w:eastAsia="ru-RU"/>
        </w:rPr>
        <w:t>. 2014. №104. URL: https://cyberleninka.ru/article/n/ob-organizatsii-deyatelnosti-kafedry-sovremennogo-vuza-opyt-raboty-zaveduyuschego-kafedroy (дата обращения: 12.02.2019).</w:t>
      </w:r>
    </w:p>
    <w:p w:rsidR="00B413AB" w:rsidRDefault="00755F4D" w:rsidP="00B41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413AB" w:rsidRPr="00970D2F">
        <w:rPr>
          <w:rFonts w:ascii="Times New Roman" w:hAnsi="Times New Roman"/>
          <w:sz w:val="28"/>
          <w:szCs w:val="28"/>
        </w:rPr>
        <w:t>Кафедра педагогики и андрагогики: становление научной школы в системе постдипломного образования. Сборник трудов кафедры. Н. Новгород: ООО «Поволжье», 2009. – 352 с.</w:t>
      </w:r>
    </w:p>
    <w:p w:rsidR="00B413AB" w:rsidRDefault="00B413AB" w:rsidP="00B413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B413AB">
        <w:rPr>
          <w:rFonts w:ascii="Times New Roman" w:eastAsia="Calibri" w:hAnsi="Times New Roman" w:cs="Times New Roman"/>
          <w:sz w:val="28"/>
          <w:szCs w:val="28"/>
        </w:rPr>
        <w:t xml:space="preserve">Содержательно-деятельностный контекст постдипломного образования педагогических и научно-педагогических кадров: от теории к практике. Практико-ориентированная монография / Г.А. Игнатьева, О.В. Тулупова, О.Е. </w:t>
      </w:r>
      <w:proofErr w:type="spellStart"/>
      <w:r w:rsidRPr="00B413AB">
        <w:rPr>
          <w:rFonts w:ascii="Times New Roman" w:eastAsia="Calibri" w:hAnsi="Times New Roman" w:cs="Times New Roman"/>
          <w:sz w:val="28"/>
          <w:szCs w:val="28"/>
        </w:rPr>
        <w:t>Фефелова</w:t>
      </w:r>
      <w:proofErr w:type="spellEnd"/>
      <w:r w:rsidRPr="00B413AB">
        <w:rPr>
          <w:rFonts w:ascii="Times New Roman" w:eastAsia="Calibri" w:hAnsi="Times New Roman" w:cs="Times New Roman"/>
          <w:sz w:val="28"/>
          <w:szCs w:val="28"/>
        </w:rPr>
        <w:t xml:space="preserve">. – Н.Новгород: </w:t>
      </w:r>
      <w:r w:rsidRPr="00B413AB">
        <w:rPr>
          <w:rFonts w:ascii="Times New Roman" w:eastAsia="Calibri" w:hAnsi="Times New Roman" w:cs="Times New Roman"/>
          <w:spacing w:val="-6"/>
          <w:sz w:val="28"/>
          <w:szCs w:val="28"/>
        </w:rPr>
        <w:t xml:space="preserve">ГБОУ ДПО НИРО, 2017. 367 с. </w:t>
      </w:r>
      <w:r w:rsidRPr="00B413AB">
        <w:rPr>
          <w:rFonts w:ascii="Times New Roman" w:eastAsia="Calibri" w:hAnsi="Times New Roman" w:cs="Times New Roman"/>
          <w:sz w:val="28"/>
          <w:szCs w:val="28"/>
          <w:lang w:val="en-US"/>
        </w:rPr>
        <w:t>ISBN</w:t>
      </w:r>
      <w:r w:rsidRPr="00B413AB">
        <w:rPr>
          <w:rFonts w:ascii="Times New Roman" w:eastAsia="Calibri" w:hAnsi="Times New Roman" w:cs="Times New Roman"/>
          <w:sz w:val="28"/>
          <w:szCs w:val="28"/>
        </w:rPr>
        <w:t xml:space="preserve"> 978-5-7565-0735-5.</w:t>
      </w:r>
    </w:p>
    <w:p w:rsidR="00B413AB" w:rsidRDefault="00B413AB" w:rsidP="00B413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B413AB">
        <w:rPr>
          <w:rFonts w:ascii="Times New Roman" w:eastAsia="Calibri" w:hAnsi="Times New Roman" w:cs="Times New Roman"/>
          <w:sz w:val="28"/>
          <w:szCs w:val="28"/>
        </w:rPr>
        <w:t xml:space="preserve">Рабочий дневник аспиранта (соискателя) по педагогической практике: </w:t>
      </w:r>
      <w:r>
        <w:rPr>
          <w:rFonts w:ascii="Times New Roman" w:eastAsia="Calibri" w:hAnsi="Times New Roman" w:cs="Times New Roman"/>
          <w:sz w:val="28"/>
          <w:szCs w:val="28"/>
        </w:rPr>
        <w:t>направление подготовки 44.06.00 – образование и педагогические науки</w:t>
      </w:r>
      <w:r w:rsidRPr="00B413AB">
        <w:rPr>
          <w:rFonts w:ascii="Times New Roman" w:eastAsia="Calibri" w:hAnsi="Times New Roman" w:cs="Times New Roman"/>
          <w:sz w:val="28"/>
          <w:szCs w:val="28"/>
        </w:rPr>
        <w:t xml:space="preserve"> Учебно-методическое пособие / авт.- сост.: Г.А. Игнатьева, О.В. Тулупова</w:t>
      </w:r>
      <w:r>
        <w:rPr>
          <w:rFonts w:ascii="Times New Roman" w:eastAsia="Calibri" w:hAnsi="Times New Roman" w:cs="Times New Roman"/>
          <w:sz w:val="28"/>
          <w:szCs w:val="28"/>
        </w:rPr>
        <w:t xml:space="preserve">, В.В. Николина, О.Е. </w:t>
      </w:r>
      <w:proofErr w:type="spellStart"/>
      <w:r>
        <w:rPr>
          <w:rFonts w:ascii="Times New Roman" w:eastAsia="Calibri" w:hAnsi="Times New Roman" w:cs="Times New Roman"/>
          <w:sz w:val="28"/>
          <w:szCs w:val="28"/>
        </w:rPr>
        <w:t>Фефелова</w:t>
      </w:r>
      <w:proofErr w:type="spellEnd"/>
      <w:r w:rsidRPr="00B413AB">
        <w:rPr>
          <w:rFonts w:ascii="Times New Roman" w:eastAsia="Calibri" w:hAnsi="Times New Roman" w:cs="Times New Roman"/>
          <w:sz w:val="28"/>
          <w:szCs w:val="28"/>
        </w:rPr>
        <w:t xml:space="preserve"> – Н. Новгород: Нижегородский институт развития образования, 2018. – 36 с. </w:t>
      </w:r>
      <w:r w:rsidRPr="00B413AB">
        <w:rPr>
          <w:rFonts w:ascii="Times New Roman" w:eastAsia="Calibri" w:hAnsi="Times New Roman" w:cs="Times New Roman"/>
          <w:sz w:val="28"/>
          <w:szCs w:val="28"/>
          <w:lang w:val="en-US"/>
        </w:rPr>
        <w:t>ISBN</w:t>
      </w:r>
      <w:r w:rsidRPr="00B413AB">
        <w:rPr>
          <w:rFonts w:ascii="Times New Roman" w:eastAsia="Calibri" w:hAnsi="Times New Roman" w:cs="Times New Roman"/>
          <w:sz w:val="28"/>
          <w:szCs w:val="28"/>
        </w:rPr>
        <w:t xml:space="preserve"> </w:t>
      </w:r>
      <w:r>
        <w:rPr>
          <w:rFonts w:ascii="Times New Roman" w:eastAsia="Calibri" w:hAnsi="Times New Roman" w:cs="Times New Roman"/>
          <w:sz w:val="28"/>
          <w:szCs w:val="28"/>
        </w:rPr>
        <w:t>978-5-7565-0756</w:t>
      </w:r>
      <w:r w:rsidRPr="00B413AB">
        <w:rPr>
          <w:rFonts w:ascii="Times New Roman" w:eastAsia="Calibri" w:hAnsi="Times New Roman" w:cs="Times New Roman"/>
          <w:sz w:val="28"/>
          <w:szCs w:val="28"/>
        </w:rPr>
        <w:t xml:space="preserve">-4 </w:t>
      </w:r>
    </w:p>
    <w:p w:rsidR="00105B58" w:rsidRDefault="00105B58" w:rsidP="00B413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Фонд оценочных средств для проведения текущей и промежуточной аттестации аспирантов: практическое пособие/ авт.-сост.: Г.А. Игнатьева, </w:t>
      </w:r>
      <w:r>
        <w:rPr>
          <w:rFonts w:ascii="Times New Roman" w:eastAsia="Calibri" w:hAnsi="Times New Roman" w:cs="Times New Roman"/>
          <w:sz w:val="28"/>
          <w:szCs w:val="28"/>
        </w:rPr>
        <w:lastRenderedPageBreak/>
        <w:t xml:space="preserve">В.В. Николина, О.В. Тулупова, О.Е. </w:t>
      </w:r>
      <w:proofErr w:type="spellStart"/>
      <w:r>
        <w:rPr>
          <w:rFonts w:ascii="Times New Roman" w:eastAsia="Calibri" w:hAnsi="Times New Roman" w:cs="Times New Roman"/>
          <w:sz w:val="28"/>
          <w:szCs w:val="28"/>
        </w:rPr>
        <w:t>Фефелова</w:t>
      </w:r>
      <w:proofErr w:type="spellEnd"/>
      <w:r>
        <w:rPr>
          <w:rFonts w:ascii="Times New Roman" w:eastAsia="Calibri" w:hAnsi="Times New Roman" w:cs="Times New Roman"/>
          <w:sz w:val="28"/>
          <w:szCs w:val="28"/>
        </w:rPr>
        <w:t xml:space="preserve">. – Н. Новгород: Нижегородский институт развития образования, 2018. – 97 с. </w:t>
      </w:r>
      <w:r w:rsidRPr="00B413AB">
        <w:rPr>
          <w:rFonts w:ascii="Times New Roman" w:eastAsia="Calibri" w:hAnsi="Times New Roman" w:cs="Times New Roman"/>
          <w:sz w:val="28"/>
          <w:szCs w:val="28"/>
          <w:lang w:val="en-US"/>
        </w:rPr>
        <w:t>ISBN</w:t>
      </w:r>
      <w:r w:rsidRPr="00B413AB">
        <w:rPr>
          <w:rFonts w:ascii="Times New Roman" w:eastAsia="Calibri" w:hAnsi="Times New Roman" w:cs="Times New Roman"/>
          <w:sz w:val="28"/>
          <w:szCs w:val="28"/>
        </w:rPr>
        <w:t xml:space="preserve"> 978-5-7565-07</w:t>
      </w:r>
      <w:r w:rsidR="00C43E3E">
        <w:rPr>
          <w:rFonts w:ascii="Times New Roman" w:eastAsia="Calibri" w:hAnsi="Times New Roman" w:cs="Times New Roman"/>
          <w:sz w:val="28"/>
          <w:szCs w:val="28"/>
        </w:rPr>
        <w:t>58</w:t>
      </w:r>
      <w:r w:rsidRPr="00B413AB">
        <w:rPr>
          <w:rFonts w:ascii="Times New Roman" w:eastAsia="Calibri" w:hAnsi="Times New Roman" w:cs="Times New Roman"/>
          <w:sz w:val="28"/>
          <w:szCs w:val="28"/>
        </w:rPr>
        <w:t>-</w:t>
      </w:r>
      <w:r w:rsidR="00C43E3E">
        <w:rPr>
          <w:rFonts w:ascii="Times New Roman" w:eastAsia="Calibri" w:hAnsi="Times New Roman" w:cs="Times New Roman"/>
          <w:sz w:val="28"/>
          <w:szCs w:val="28"/>
        </w:rPr>
        <w:t>4</w:t>
      </w:r>
      <w:r w:rsidRPr="00B413AB">
        <w:rPr>
          <w:rFonts w:ascii="Times New Roman" w:eastAsia="Calibri" w:hAnsi="Times New Roman" w:cs="Times New Roman"/>
          <w:sz w:val="28"/>
          <w:szCs w:val="28"/>
        </w:rPr>
        <w:t>.</w:t>
      </w:r>
    </w:p>
    <w:p w:rsidR="00B413AB" w:rsidRPr="00B413AB" w:rsidRDefault="00B413AB" w:rsidP="00B413AB">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B413AB">
        <w:rPr>
          <w:rFonts w:ascii="Times New Roman" w:eastAsia="Calibri" w:hAnsi="Times New Roman" w:cs="Times New Roman"/>
          <w:sz w:val="28"/>
          <w:szCs w:val="28"/>
        </w:rPr>
        <w:t xml:space="preserve">В помощь аспиранту. – Режим доступа: </w:t>
      </w:r>
      <w:hyperlink r:id="rId13" w:history="1">
        <w:r w:rsidRPr="00B413AB">
          <w:rPr>
            <w:rFonts w:ascii="Times New Roman" w:eastAsia="Calibri" w:hAnsi="Times New Roman" w:cs="Times New Roman"/>
            <w:color w:val="0000FF"/>
            <w:sz w:val="28"/>
            <w:szCs w:val="28"/>
            <w:u w:val="single"/>
          </w:rPr>
          <w:t>http://dis.finansy.ru/</w:t>
        </w:r>
      </w:hyperlink>
      <w:r w:rsidRPr="00B413AB">
        <w:rPr>
          <w:rFonts w:ascii="Times New Roman" w:eastAsia="Calibri" w:hAnsi="Times New Roman" w:cs="Times New Roman"/>
          <w:sz w:val="28"/>
          <w:szCs w:val="28"/>
          <w:u w:val="single"/>
        </w:rPr>
        <w:t>.</w:t>
      </w:r>
    </w:p>
    <w:p w:rsidR="00B413AB" w:rsidRPr="00B413AB" w:rsidRDefault="00B413AB" w:rsidP="00B413AB">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B413AB">
        <w:rPr>
          <w:rFonts w:ascii="Times New Roman" w:eastAsia="Calibri" w:hAnsi="Times New Roman" w:cs="Times New Roman"/>
          <w:sz w:val="28"/>
          <w:szCs w:val="28"/>
        </w:rPr>
        <w:t>Веб-ресурс «В помощь аспиранту» на странице сайта ГБОУ ДПО НИРО». – Режим доступа:</w:t>
      </w:r>
      <w:r w:rsidRPr="00B413AB">
        <w:rPr>
          <w:rFonts w:ascii="Times New Roman" w:eastAsia="Calibri" w:hAnsi="Times New Roman" w:cs="Times New Roman"/>
          <w:sz w:val="28"/>
          <w:szCs w:val="28"/>
          <w:u w:val="single"/>
        </w:rPr>
        <w:t xml:space="preserve"> </w:t>
      </w:r>
      <w:hyperlink r:id="rId14" w:history="1">
        <w:r w:rsidRPr="00B413AB">
          <w:rPr>
            <w:rFonts w:ascii="Times New Roman" w:eastAsia="Calibri" w:hAnsi="Times New Roman" w:cs="Times New Roman"/>
            <w:color w:val="0000FF"/>
            <w:sz w:val="28"/>
            <w:szCs w:val="28"/>
            <w:u w:val="single"/>
          </w:rPr>
          <w:t>http://www.niro.nnov.ru/?id=897</w:t>
        </w:r>
      </w:hyperlink>
      <w:r w:rsidRPr="00B413AB">
        <w:rPr>
          <w:rFonts w:ascii="Times New Roman" w:eastAsia="Calibri" w:hAnsi="Times New Roman" w:cs="Times New Roman"/>
          <w:sz w:val="28"/>
          <w:szCs w:val="28"/>
          <w:u w:val="single"/>
        </w:rPr>
        <w:t>.</w:t>
      </w:r>
    </w:p>
    <w:p w:rsidR="00B413AB" w:rsidRPr="00B413AB" w:rsidRDefault="00B413AB" w:rsidP="00B413AB">
      <w:pPr>
        <w:tabs>
          <w:tab w:val="left" w:pos="993"/>
        </w:tabs>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7. </w:t>
      </w:r>
      <w:r w:rsidRPr="00B413AB">
        <w:rPr>
          <w:rFonts w:ascii="Times New Roman" w:eastAsia="Calibri" w:hAnsi="Times New Roman" w:cs="Times New Roman"/>
          <w:sz w:val="28"/>
          <w:szCs w:val="28"/>
        </w:rPr>
        <w:t xml:space="preserve">Электронные периодические издания педагогической тематики в открытом доступе на сайте ГБОУ ДПО НИРО. – Режим доступа: </w:t>
      </w:r>
      <w:hyperlink r:id="rId15" w:history="1">
        <w:r w:rsidRPr="00B413AB">
          <w:rPr>
            <w:rFonts w:ascii="Times New Roman" w:eastAsia="Calibri" w:hAnsi="Times New Roman" w:cs="Times New Roman"/>
            <w:color w:val="0000FF"/>
            <w:sz w:val="28"/>
            <w:szCs w:val="28"/>
            <w:u w:val="single"/>
          </w:rPr>
          <w:t>http://www.niro.nnov.ru/?id=16854</w:t>
        </w:r>
      </w:hyperlink>
      <w:r w:rsidRPr="00B413AB">
        <w:rPr>
          <w:rFonts w:ascii="Times New Roman" w:eastAsia="Calibri" w:hAnsi="Times New Roman" w:cs="Times New Roman"/>
          <w:sz w:val="28"/>
          <w:szCs w:val="28"/>
          <w:u w:val="single"/>
        </w:rPr>
        <w:t xml:space="preserve">. </w:t>
      </w:r>
    </w:p>
    <w:p w:rsidR="00B413AB" w:rsidRDefault="00B413AB" w:rsidP="00B413AB">
      <w:pPr>
        <w:tabs>
          <w:tab w:val="left" w:pos="708"/>
        </w:tabs>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8. </w:t>
      </w:r>
      <w:r w:rsidRPr="00B413AB">
        <w:rPr>
          <w:rFonts w:ascii="Times New Roman" w:eastAsia="Times New Roman" w:hAnsi="Times New Roman" w:cs="Times New Roman"/>
          <w:sz w:val="28"/>
          <w:szCs w:val="28"/>
          <w:lang w:eastAsia="ru-RU"/>
        </w:rPr>
        <w:t xml:space="preserve">Электронная библиотека образовательных ресурсов ГБОУ ДПО НИРО. – Режим доступа: </w:t>
      </w:r>
      <w:hyperlink r:id="rId16" w:history="1">
        <w:r w:rsidRPr="00B413AB">
          <w:rPr>
            <w:rFonts w:ascii="Times New Roman" w:eastAsia="Times New Roman" w:hAnsi="Times New Roman" w:cs="Times New Roman"/>
            <w:color w:val="0000FF"/>
            <w:sz w:val="28"/>
            <w:szCs w:val="28"/>
            <w:u w:val="single"/>
            <w:lang w:eastAsia="ru-RU"/>
          </w:rPr>
          <w:t>http://www.niro.nnov.ru/?id=30313</w:t>
        </w:r>
      </w:hyperlink>
      <w:r w:rsidRPr="00B413AB">
        <w:rPr>
          <w:rFonts w:ascii="Times New Roman" w:eastAsia="Times New Roman" w:hAnsi="Times New Roman" w:cs="Times New Roman"/>
          <w:sz w:val="28"/>
          <w:szCs w:val="28"/>
          <w:u w:val="single"/>
          <w:lang w:eastAsia="ru-RU"/>
        </w:rPr>
        <w:t>.</w:t>
      </w:r>
    </w:p>
    <w:p w:rsidR="003B3C59" w:rsidRDefault="003B3C59" w:rsidP="00B413AB">
      <w:pPr>
        <w:tabs>
          <w:tab w:val="left" w:pos="708"/>
        </w:tabs>
        <w:spacing w:after="0" w:line="240" w:lineRule="auto"/>
        <w:ind w:firstLine="709"/>
        <w:jc w:val="both"/>
        <w:rPr>
          <w:rFonts w:ascii="Times New Roman" w:eastAsia="Times New Roman" w:hAnsi="Times New Roman" w:cs="Times New Roman"/>
          <w:sz w:val="28"/>
          <w:szCs w:val="28"/>
          <w:u w:val="single"/>
          <w:lang w:eastAsia="ru-RU"/>
        </w:rPr>
      </w:pPr>
    </w:p>
    <w:p w:rsidR="003B3C59" w:rsidRDefault="003B3C59" w:rsidP="00B413AB">
      <w:pPr>
        <w:tabs>
          <w:tab w:val="left" w:pos="708"/>
        </w:tabs>
        <w:spacing w:after="0" w:line="240" w:lineRule="auto"/>
        <w:ind w:firstLine="709"/>
        <w:jc w:val="both"/>
        <w:rPr>
          <w:rFonts w:ascii="Times New Roman" w:eastAsia="Times New Roman" w:hAnsi="Times New Roman" w:cs="Times New Roman"/>
          <w:sz w:val="28"/>
          <w:szCs w:val="28"/>
          <w:u w:val="single"/>
          <w:lang w:eastAsia="ru-RU"/>
        </w:rPr>
      </w:pPr>
    </w:p>
    <w:p w:rsidR="003B3C59" w:rsidRDefault="003B3C59" w:rsidP="00B413AB">
      <w:pPr>
        <w:tabs>
          <w:tab w:val="left" w:pos="708"/>
        </w:tabs>
        <w:spacing w:after="0" w:line="240" w:lineRule="auto"/>
        <w:ind w:firstLine="709"/>
        <w:jc w:val="both"/>
        <w:rPr>
          <w:rFonts w:ascii="Times New Roman" w:eastAsia="Times New Roman" w:hAnsi="Times New Roman" w:cs="Times New Roman"/>
          <w:sz w:val="28"/>
          <w:szCs w:val="28"/>
          <w:u w:val="single"/>
          <w:lang w:eastAsia="ru-RU"/>
        </w:rPr>
      </w:pPr>
    </w:p>
    <w:p w:rsidR="00B413AB" w:rsidRPr="00B413AB" w:rsidRDefault="00B413AB" w:rsidP="00B413AB">
      <w:pPr>
        <w:jc w:val="both"/>
        <w:rPr>
          <w:rFonts w:ascii="Times New Roman" w:hAnsi="Times New Roman" w:cs="Times New Roman"/>
          <w:sz w:val="28"/>
          <w:szCs w:val="28"/>
        </w:rPr>
      </w:pPr>
    </w:p>
    <w:p w:rsidR="00B413AB" w:rsidRPr="00B413AB" w:rsidRDefault="00B413AB" w:rsidP="00B413AB">
      <w:pPr>
        <w:jc w:val="center"/>
        <w:rPr>
          <w:rFonts w:ascii="Times New Roman" w:hAnsi="Times New Roman" w:cs="Times New Roman"/>
          <w:b/>
          <w:sz w:val="28"/>
          <w:szCs w:val="28"/>
        </w:rPr>
      </w:pPr>
    </w:p>
    <w:p w:rsidR="00B13FCA" w:rsidRPr="00DB07BA" w:rsidRDefault="00B413AB" w:rsidP="00DC7F79">
      <w:pPr>
        <w:jc w:val="both"/>
        <w:rPr>
          <w:rFonts w:ascii="Times New Roman" w:hAnsi="Times New Roman" w:cs="Times New Roman"/>
          <w:sz w:val="28"/>
          <w:szCs w:val="28"/>
        </w:rPr>
      </w:pPr>
      <w:r>
        <w:rPr>
          <w:rFonts w:ascii="Times New Roman" w:hAnsi="Times New Roman" w:cs="Times New Roman"/>
          <w:sz w:val="28"/>
          <w:szCs w:val="28"/>
        </w:rPr>
        <w:t xml:space="preserve"> </w:t>
      </w:r>
    </w:p>
    <w:p w:rsidR="00397F6F" w:rsidRPr="00BF35BA" w:rsidRDefault="00397F6F" w:rsidP="00BF35BA">
      <w:pPr>
        <w:jc w:val="both"/>
        <w:rPr>
          <w:rFonts w:ascii="Times New Roman" w:hAnsi="Times New Roman" w:cs="Times New Roman"/>
          <w:sz w:val="28"/>
          <w:szCs w:val="28"/>
        </w:rPr>
      </w:pPr>
    </w:p>
    <w:sectPr w:rsidR="00397F6F" w:rsidRPr="00BF35BA" w:rsidSect="00397F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B3" w:rsidRDefault="00D444B3" w:rsidP="00057882">
      <w:pPr>
        <w:spacing w:after="0" w:line="240" w:lineRule="auto"/>
      </w:pPr>
      <w:r>
        <w:separator/>
      </w:r>
    </w:p>
  </w:endnote>
  <w:endnote w:type="continuationSeparator" w:id="0">
    <w:p w:rsidR="00D444B3" w:rsidRDefault="00D444B3" w:rsidP="0005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259765"/>
      <w:docPartObj>
        <w:docPartGallery w:val="Page Numbers (Bottom of Page)"/>
        <w:docPartUnique/>
      </w:docPartObj>
    </w:sdtPr>
    <w:sdtContent>
      <w:p w:rsidR="00D444B3" w:rsidRDefault="00D444B3">
        <w:pPr>
          <w:pStyle w:val="ae"/>
          <w:jc w:val="center"/>
        </w:pPr>
        <w:r>
          <w:fldChar w:fldCharType="begin"/>
        </w:r>
        <w:r>
          <w:instrText>PAGE   \* MERGEFORMAT</w:instrText>
        </w:r>
        <w:r>
          <w:fldChar w:fldCharType="separate"/>
        </w:r>
        <w:r w:rsidR="00E623B1">
          <w:rPr>
            <w:noProof/>
          </w:rPr>
          <w:t>17</w:t>
        </w:r>
        <w:r>
          <w:rPr>
            <w:noProof/>
          </w:rPr>
          <w:fldChar w:fldCharType="end"/>
        </w:r>
      </w:p>
    </w:sdtContent>
  </w:sdt>
  <w:p w:rsidR="00D444B3" w:rsidRDefault="00D444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B3" w:rsidRDefault="00D444B3" w:rsidP="00057882">
      <w:pPr>
        <w:spacing w:after="0" w:line="240" w:lineRule="auto"/>
      </w:pPr>
      <w:r>
        <w:separator/>
      </w:r>
    </w:p>
  </w:footnote>
  <w:footnote w:type="continuationSeparator" w:id="0">
    <w:p w:rsidR="00D444B3" w:rsidRDefault="00D444B3" w:rsidP="00057882">
      <w:pPr>
        <w:spacing w:after="0" w:line="240" w:lineRule="auto"/>
      </w:pPr>
      <w:r>
        <w:continuationSeparator/>
      </w:r>
    </w:p>
  </w:footnote>
  <w:footnote w:id="1">
    <w:p w:rsidR="00D444B3" w:rsidRDefault="00D444B3">
      <w:pPr>
        <w:pStyle w:val="a7"/>
      </w:pPr>
      <w:r>
        <w:rPr>
          <w:rStyle w:val="a9"/>
        </w:rPr>
        <w:footnoteRef/>
      </w:r>
      <w:r>
        <w:t xml:space="preserve"> </w:t>
      </w:r>
      <w:r w:rsidRPr="004F4E49">
        <w:rPr>
          <w:rFonts w:ascii="Times New Roman" w:hAnsi="Times New Roman" w:cs="Times New Roman"/>
        </w:rPr>
        <w:t xml:space="preserve">Дайте наименование виду лекции В. </w:t>
      </w:r>
      <w:proofErr w:type="spellStart"/>
      <w:r w:rsidRPr="004F4E49">
        <w:rPr>
          <w:rFonts w:ascii="Times New Roman" w:hAnsi="Times New Roman" w:cs="Times New Roman"/>
        </w:rPr>
        <w:t>Ясвина</w:t>
      </w:r>
      <w:proofErr w:type="spellEnd"/>
    </w:p>
  </w:footnote>
  <w:footnote w:id="2">
    <w:p w:rsidR="00D444B3" w:rsidRPr="009901C9" w:rsidRDefault="00D444B3">
      <w:pPr>
        <w:pStyle w:val="a7"/>
        <w:rPr>
          <w:rFonts w:ascii="Times New Roman" w:hAnsi="Times New Roman" w:cs="Times New Roman"/>
        </w:rPr>
      </w:pPr>
      <w:r>
        <w:rPr>
          <w:rStyle w:val="a9"/>
        </w:rPr>
        <w:footnoteRef/>
      </w:r>
      <w:r>
        <w:t xml:space="preserve"> </w:t>
      </w:r>
      <w:r>
        <w:rPr>
          <w:rFonts w:ascii="Arial" w:hAnsi="Arial" w:cs="Arial"/>
          <w:color w:val="111111"/>
          <w:sz w:val="21"/>
          <w:szCs w:val="21"/>
          <w:shd w:val="clear" w:color="auto" w:fill="F5F5F5"/>
        </w:rPr>
        <w:t> </w:t>
      </w:r>
      <w:proofErr w:type="spellStart"/>
      <w:r w:rsidRPr="009901C9">
        <w:rPr>
          <w:rFonts w:ascii="Times New Roman" w:hAnsi="Times New Roman" w:cs="Times New Roman"/>
          <w:color w:val="111111"/>
          <w:szCs w:val="21"/>
          <w:shd w:val="clear" w:color="auto" w:fill="F5F5F5"/>
        </w:rPr>
        <w:t>Вебинар</w:t>
      </w:r>
      <w:proofErr w:type="spellEnd"/>
      <w:r w:rsidRPr="009901C9">
        <w:rPr>
          <w:rFonts w:ascii="Times New Roman" w:hAnsi="Times New Roman" w:cs="Times New Roman"/>
          <w:color w:val="111111"/>
          <w:szCs w:val="21"/>
          <w:shd w:val="clear" w:color="auto" w:fill="F5F5F5"/>
        </w:rPr>
        <w:t xml:space="preserve"> — это обучающее онлайн-занятие или корпоративное онлайн-совещание</w:t>
      </w:r>
      <w:r>
        <w:rPr>
          <w:rFonts w:ascii="Arial" w:hAnsi="Arial" w:cs="Arial"/>
          <w:color w:val="111111"/>
          <w:sz w:val="21"/>
          <w:szCs w:val="21"/>
          <w:shd w:val="clear" w:color="auto" w:fill="F5F5F5"/>
        </w:rPr>
        <w:t xml:space="preserve">. </w:t>
      </w:r>
      <w:r w:rsidRPr="009901C9">
        <w:rPr>
          <w:rFonts w:ascii="Times New Roman" w:hAnsi="Times New Roman" w:cs="Times New Roman"/>
          <w:color w:val="111111"/>
          <w:shd w:val="clear" w:color="auto" w:fill="F5F5F5"/>
        </w:rPr>
        <w:t xml:space="preserve">В </w:t>
      </w:r>
      <w:proofErr w:type="spellStart"/>
      <w:r w:rsidRPr="009901C9">
        <w:rPr>
          <w:rFonts w:ascii="Times New Roman" w:hAnsi="Times New Roman" w:cs="Times New Roman"/>
          <w:color w:val="111111"/>
          <w:shd w:val="clear" w:color="auto" w:fill="F5F5F5"/>
        </w:rPr>
        <w:t>вебинаре</w:t>
      </w:r>
      <w:proofErr w:type="spellEnd"/>
      <w:r w:rsidRPr="009901C9">
        <w:rPr>
          <w:rFonts w:ascii="Times New Roman" w:hAnsi="Times New Roman" w:cs="Times New Roman"/>
          <w:color w:val="111111"/>
          <w:shd w:val="clear" w:color="auto" w:fill="F5F5F5"/>
        </w:rPr>
        <w:t xml:space="preserve"> всегда участвуют две стороны: докладчик-ведущий и слушатели. Обычно участники могут видеть ведущего, а он их — нет.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3A2"/>
    <w:multiLevelType w:val="multilevel"/>
    <w:tmpl w:val="7460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64AA0"/>
    <w:multiLevelType w:val="hybridMultilevel"/>
    <w:tmpl w:val="5B3EE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00AE3"/>
    <w:multiLevelType w:val="hybridMultilevel"/>
    <w:tmpl w:val="AB403C80"/>
    <w:lvl w:ilvl="0" w:tplc="449EF1C2">
      <w:start w:val="1"/>
      <w:numFmt w:val="bullet"/>
      <w:lvlText w:val=""/>
      <w:lvlJc w:val="left"/>
      <w:pPr>
        <w:tabs>
          <w:tab w:val="num" w:pos="720"/>
        </w:tabs>
        <w:ind w:left="720" w:hanging="360"/>
      </w:pPr>
      <w:rPr>
        <w:rFonts w:ascii="Wingdings" w:hAnsi="Wingdings" w:hint="default"/>
      </w:rPr>
    </w:lvl>
    <w:lvl w:ilvl="1" w:tplc="32346C9A" w:tentative="1">
      <w:start w:val="1"/>
      <w:numFmt w:val="bullet"/>
      <w:lvlText w:val=""/>
      <w:lvlJc w:val="left"/>
      <w:pPr>
        <w:tabs>
          <w:tab w:val="num" w:pos="1440"/>
        </w:tabs>
        <w:ind w:left="1440" w:hanging="360"/>
      </w:pPr>
      <w:rPr>
        <w:rFonts w:ascii="Wingdings" w:hAnsi="Wingdings" w:hint="default"/>
      </w:rPr>
    </w:lvl>
    <w:lvl w:ilvl="2" w:tplc="DB4ED81A" w:tentative="1">
      <w:start w:val="1"/>
      <w:numFmt w:val="bullet"/>
      <w:lvlText w:val=""/>
      <w:lvlJc w:val="left"/>
      <w:pPr>
        <w:tabs>
          <w:tab w:val="num" w:pos="2160"/>
        </w:tabs>
        <w:ind w:left="2160" w:hanging="360"/>
      </w:pPr>
      <w:rPr>
        <w:rFonts w:ascii="Wingdings" w:hAnsi="Wingdings" w:hint="default"/>
      </w:rPr>
    </w:lvl>
    <w:lvl w:ilvl="3" w:tplc="1860667A" w:tentative="1">
      <w:start w:val="1"/>
      <w:numFmt w:val="bullet"/>
      <w:lvlText w:val=""/>
      <w:lvlJc w:val="left"/>
      <w:pPr>
        <w:tabs>
          <w:tab w:val="num" w:pos="2880"/>
        </w:tabs>
        <w:ind w:left="2880" w:hanging="360"/>
      </w:pPr>
      <w:rPr>
        <w:rFonts w:ascii="Wingdings" w:hAnsi="Wingdings" w:hint="default"/>
      </w:rPr>
    </w:lvl>
    <w:lvl w:ilvl="4" w:tplc="B352D756" w:tentative="1">
      <w:start w:val="1"/>
      <w:numFmt w:val="bullet"/>
      <w:lvlText w:val=""/>
      <w:lvlJc w:val="left"/>
      <w:pPr>
        <w:tabs>
          <w:tab w:val="num" w:pos="3600"/>
        </w:tabs>
        <w:ind w:left="3600" w:hanging="360"/>
      </w:pPr>
      <w:rPr>
        <w:rFonts w:ascii="Wingdings" w:hAnsi="Wingdings" w:hint="default"/>
      </w:rPr>
    </w:lvl>
    <w:lvl w:ilvl="5" w:tplc="7D06F0FC" w:tentative="1">
      <w:start w:val="1"/>
      <w:numFmt w:val="bullet"/>
      <w:lvlText w:val=""/>
      <w:lvlJc w:val="left"/>
      <w:pPr>
        <w:tabs>
          <w:tab w:val="num" w:pos="4320"/>
        </w:tabs>
        <w:ind w:left="4320" w:hanging="360"/>
      </w:pPr>
      <w:rPr>
        <w:rFonts w:ascii="Wingdings" w:hAnsi="Wingdings" w:hint="default"/>
      </w:rPr>
    </w:lvl>
    <w:lvl w:ilvl="6" w:tplc="B9F45F1A" w:tentative="1">
      <w:start w:val="1"/>
      <w:numFmt w:val="bullet"/>
      <w:lvlText w:val=""/>
      <w:lvlJc w:val="left"/>
      <w:pPr>
        <w:tabs>
          <w:tab w:val="num" w:pos="5040"/>
        </w:tabs>
        <w:ind w:left="5040" w:hanging="360"/>
      </w:pPr>
      <w:rPr>
        <w:rFonts w:ascii="Wingdings" w:hAnsi="Wingdings" w:hint="default"/>
      </w:rPr>
    </w:lvl>
    <w:lvl w:ilvl="7" w:tplc="CFEE76CA" w:tentative="1">
      <w:start w:val="1"/>
      <w:numFmt w:val="bullet"/>
      <w:lvlText w:val=""/>
      <w:lvlJc w:val="left"/>
      <w:pPr>
        <w:tabs>
          <w:tab w:val="num" w:pos="5760"/>
        </w:tabs>
        <w:ind w:left="5760" w:hanging="360"/>
      </w:pPr>
      <w:rPr>
        <w:rFonts w:ascii="Wingdings" w:hAnsi="Wingdings" w:hint="default"/>
      </w:rPr>
    </w:lvl>
    <w:lvl w:ilvl="8" w:tplc="A560C682" w:tentative="1">
      <w:start w:val="1"/>
      <w:numFmt w:val="bullet"/>
      <w:lvlText w:val=""/>
      <w:lvlJc w:val="left"/>
      <w:pPr>
        <w:tabs>
          <w:tab w:val="num" w:pos="6480"/>
        </w:tabs>
        <w:ind w:left="6480" w:hanging="360"/>
      </w:pPr>
      <w:rPr>
        <w:rFonts w:ascii="Wingdings" w:hAnsi="Wingdings" w:hint="default"/>
      </w:rPr>
    </w:lvl>
  </w:abstractNum>
  <w:abstractNum w:abstractNumId="3">
    <w:nsid w:val="0FD803ED"/>
    <w:multiLevelType w:val="multilevel"/>
    <w:tmpl w:val="7B46CB0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5645C7"/>
    <w:multiLevelType w:val="multilevel"/>
    <w:tmpl w:val="2696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475EBD"/>
    <w:multiLevelType w:val="multilevel"/>
    <w:tmpl w:val="7202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C92FD5"/>
    <w:multiLevelType w:val="multilevel"/>
    <w:tmpl w:val="5B56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93668"/>
    <w:rsid w:val="00005F11"/>
    <w:rsid w:val="0000687E"/>
    <w:rsid w:val="00037A4E"/>
    <w:rsid w:val="00057882"/>
    <w:rsid w:val="0006159A"/>
    <w:rsid w:val="00105B58"/>
    <w:rsid w:val="00157781"/>
    <w:rsid w:val="001A6C58"/>
    <w:rsid w:val="002156BD"/>
    <w:rsid w:val="0022416A"/>
    <w:rsid w:val="00322959"/>
    <w:rsid w:val="00397F6F"/>
    <w:rsid w:val="003A53AA"/>
    <w:rsid w:val="003B3C59"/>
    <w:rsid w:val="00410F06"/>
    <w:rsid w:val="00417F59"/>
    <w:rsid w:val="00495C9C"/>
    <w:rsid w:val="004F4E49"/>
    <w:rsid w:val="004F600A"/>
    <w:rsid w:val="00524160"/>
    <w:rsid w:val="005410B1"/>
    <w:rsid w:val="00564A22"/>
    <w:rsid w:val="00582559"/>
    <w:rsid w:val="00584DD4"/>
    <w:rsid w:val="005B5C00"/>
    <w:rsid w:val="005C5A61"/>
    <w:rsid w:val="006C0C8F"/>
    <w:rsid w:val="00721144"/>
    <w:rsid w:val="007230C7"/>
    <w:rsid w:val="00755F4D"/>
    <w:rsid w:val="007C7E83"/>
    <w:rsid w:val="00867942"/>
    <w:rsid w:val="008A6D24"/>
    <w:rsid w:val="008C4C19"/>
    <w:rsid w:val="009041BB"/>
    <w:rsid w:val="00951136"/>
    <w:rsid w:val="009901C9"/>
    <w:rsid w:val="009A6827"/>
    <w:rsid w:val="00B13FCA"/>
    <w:rsid w:val="00B37C88"/>
    <w:rsid w:val="00B413AB"/>
    <w:rsid w:val="00B522DF"/>
    <w:rsid w:val="00B650A3"/>
    <w:rsid w:val="00BF35BA"/>
    <w:rsid w:val="00C03742"/>
    <w:rsid w:val="00C43E3E"/>
    <w:rsid w:val="00C45457"/>
    <w:rsid w:val="00C651B9"/>
    <w:rsid w:val="00CA5A98"/>
    <w:rsid w:val="00D444B3"/>
    <w:rsid w:val="00D80E81"/>
    <w:rsid w:val="00DB07BA"/>
    <w:rsid w:val="00DC7F79"/>
    <w:rsid w:val="00DD3766"/>
    <w:rsid w:val="00DD3EAB"/>
    <w:rsid w:val="00DF56EB"/>
    <w:rsid w:val="00E567A4"/>
    <w:rsid w:val="00E623B1"/>
    <w:rsid w:val="00E93668"/>
    <w:rsid w:val="00EF5821"/>
    <w:rsid w:val="00F3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1D498-09EE-4C03-A910-487A3F6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5457"/>
    <w:pPr>
      <w:ind w:left="720"/>
      <w:contextualSpacing/>
    </w:pPr>
  </w:style>
  <w:style w:type="paragraph" w:styleId="a5">
    <w:name w:val="Balloon Text"/>
    <w:basedOn w:val="a"/>
    <w:link w:val="a6"/>
    <w:uiPriority w:val="99"/>
    <w:semiHidden/>
    <w:unhideWhenUsed/>
    <w:rsid w:val="008A6D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6D24"/>
    <w:rPr>
      <w:rFonts w:ascii="Segoe UI" w:hAnsi="Segoe UI" w:cs="Segoe UI"/>
      <w:sz w:val="18"/>
      <w:szCs w:val="18"/>
    </w:rPr>
  </w:style>
  <w:style w:type="paragraph" w:styleId="a7">
    <w:name w:val="footnote text"/>
    <w:basedOn w:val="a"/>
    <w:link w:val="a8"/>
    <w:uiPriority w:val="99"/>
    <w:semiHidden/>
    <w:unhideWhenUsed/>
    <w:rsid w:val="00057882"/>
    <w:pPr>
      <w:spacing w:after="0" w:line="240" w:lineRule="auto"/>
    </w:pPr>
    <w:rPr>
      <w:sz w:val="20"/>
      <w:szCs w:val="20"/>
    </w:rPr>
  </w:style>
  <w:style w:type="character" w:customStyle="1" w:styleId="a8">
    <w:name w:val="Текст сноски Знак"/>
    <w:basedOn w:val="a0"/>
    <w:link w:val="a7"/>
    <w:uiPriority w:val="99"/>
    <w:semiHidden/>
    <w:rsid w:val="00057882"/>
    <w:rPr>
      <w:sz w:val="20"/>
      <w:szCs w:val="20"/>
    </w:rPr>
  </w:style>
  <w:style w:type="character" w:styleId="a9">
    <w:name w:val="footnote reference"/>
    <w:basedOn w:val="a0"/>
    <w:uiPriority w:val="99"/>
    <w:semiHidden/>
    <w:unhideWhenUsed/>
    <w:rsid w:val="00057882"/>
    <w:rPr>
      <w:vertAlign w:val="superscript"/>
    </w:rPr>
  </w:style>
  <w:style w:type="character" w:styleId="aa">
    <w:name w:val="Hyperlink"/>
    <w:basedOn w:val="a0"/>
    <w:uiPriority w:val="99"/>
    <w:unhideWhenUsed/>
    <w:rsid w:val="0006159A"/>
    <w:rPr>
      <w:color w:val="0563C1" w:themeColor="hyperlink"/>
      <w:u w:val="single"/>
    </w:rPr>
  </w:style>
  <w:style w:type="paragraph" w:styleId="ab">
    <w:name w:val="Normal (Web)"/>
    <w:basedOn w:val="a"/>
    <w:uiPriority w:val="99"/>
    <w:unhideWhenUsed/>
    <w:rsid w:val="005C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7C7E8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7E83"/>
  </w:style>
  <w:style w:type="paragraph" w:styleId="ae">
    <w:name w:val="footer"/>
    <w:basedOn w:val="a"/>
    <w:link w:val="af"/>
    <w:uiPriority w:val="99"/>
    <w:unhideWhenUsed/>
    <w:rsid w:val="007C7E8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7E83"/>
  </w:style>
  <w:style w:type="character" w:customStyle="1" w:styleId="w">
    <w:name w:val="w"/>
    <w:basedOn w:val="a0"/>
    <w:rsid w:val="0000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4061">
      <w:bodyDiv w:val="1"/>
      <w:marLeft w:val="0"/>
      <w:marRight w:val="0"/>
      <w:marTop w:val="0"/>
      <w:marBottom w:val="0"/>
      <w:divBdr>
        <w:top w:val="none" w:sz="0" w:space="0" w:color="auto"/>
        <w:left w:val="none" w:sz="0" w:space="0" w:color="auto"/>
        <w:bottom w:val="none" w:sz="0" w:space="0" w:color="auto"/>
        <w:right w:val="none" w:sz="0" w:space="0" w:color="auto"/>
      </w:divBdr>
    </w:div>
    <w:div w:id="176964330">
      <w:bodyDiv w:val="1"/>
      <w:marLeft w:val="0"/>
      <w:marRight w:val="0"/>
      <w:marTop w:val="0"/>
      <w:marBottom w:val="0"/>
      <w:divBdr>
        <w:top w:val="none" w:sz="0" w:space="0" w:color="auto"/>
        <w:left w:val="none" w:sz="0" w:space="0" w:color="auto"/>
        <w:bottom w:val="none" w:sz="0" w:space="0" w:color="auto"/>
        <w:right w:val="none" w:sz="0" w:space="0" w:color="auto"/>
      </w:divBdr>
    </w:div>
    <w:div w:id="321549610">
      <w:bodyDiv w:val="1"/>
      <w:marLeft w:val="0"/>
      <w:marRight w:val="0"/>
      <w:marTop w:val="0"/>
      <w:marBottom w:val="0"/>
      <w:divBdr>
        <w:top w:val="none" w:sz="0" w:space="0" w:color="auto"/>
        <w:left w:val="none" w:sz="0" w:space="0" w:color="auto"/>
        <w:bottom w:val="none" w:sz="0" w:space="0" w:color="auto"/>
        <w:right w:val="none" w:sz="0" w:space="0" w:color="auto"/>
      </w:divBdr>
      <w:divsChild>
        <w:div w:id="1030106859">
          <w:marLeft w:val="0"/>
          <w:marRight w:val="0"/>
          <w:marTop w:val="0"/>
          <w:marBottom w:val="0"/>
          <w:divBdr>
            <w:top w:val="none" w:sz="0" w:space="0" w:color="auto"/>
            <w:left w:val="none" w:sz="0" w:space="0" w:color="auto"/>
            <w:bottom w:val="none" w:sz="0" w:space="0" w:color="auto"/>
            <w:right w:val="none" w:sz="0" w:space="0" w:color="auto"/>
          </w:divBdr>
        </w:div>
      </w:divsChild>
    </w:div>
    <w:div w:id="408188264">
      <w:bodyDiv w:val="1"/>
      <w:marLeft w:val="0"/>
      <w:marRight w:val="0"/>
      <w:marTop w:val="0"/>
      <w:marBottom w:val="0"/>
      <w:divBdr>
        <w:top w:val="none" w:sz="0" w:space="0" w:color="auto"/>
        <w:left w:val="none" w:sz="0" w:space="0" w:color="auto"/>
        <w:bottom w:val="none" w:sz="0" w:space="0" w:color="auto"/>
        <w:right w:val="none" w:sz="0" w:space="0" w:color="auto"/>
      </w:divBdr>
    </w:div>
    <w:div w:id="451898303">
      <w:bodyDiv w:val="1"/>
      <w:marLeft w:val="0"/>
      <w:marRight w:val="0"/>
      <w:marTop w:val="0"/>
      <w:marBottom w:val="0"/>
      <w:divBdr>
        <w:top w:val="none" w:sz="0" w:space="0" w:color="auto"/>
        <w:left w:val="none" w:sz="0" w:space="0" w:color="auto"/>
        <w:bottom w:val="none" w:sz="0" w:space="0" w:color="auto"/>
        <w:right w:val="none" w:sz="0" w:space="0" w:color="auto"/>
      </w:divBdr>
    </w:div>
    <w:div w:id="1478646277">
      <w:bodyDiv w:val="1"/>
      <w:marLeft w:val="0"/>
      <w:marRight w:val="0"/>
      <w:marTop w:val="0"/>
      <w:marBottom w:val="0"/>
      <w:divBdr>
        <w:top w:val="none" w:sz="0" w:space="0" w:color="auto"/>
        <w:left w:val="none" w:sz="0" w:space="0" w:color="auto"/>
        <w:bottom w:val="none" w:sz="0" w:space="0" w:color="auto"/>
        <w:right w:val="none" w:sz="0" w:space="0" w:color="auto"/>
      </w:divBdr>
      <w:divsChild>
        <w:div w:id="1000350964">
          <w:marLeft w:val="0"/>
          <w:marRight w:val="0"/>
          <w:marTop w:val="0"/>
          <w:marBottom w:val="0"/>
          <w:divBdr>
            <w:top w:val="none" w:sz="0" w:space="0" w:color="auto"/>
            <w:left w:val="none" w:sz="0" w:space="0" w:color="auto"/>
            <w:bottom w:val="none" w:sz="0" w:space="0" w:color="auto"/>
            <w:right w:val="none" w:sz="0" w:space="0" w:color="auto"/>
          </w:divBdr>
          <w:divsChild>
            <w:div w:id="468281546">
              <w:marLeft w:val="0"/>
              <w:marRight w:val="0"/>
              <w:marTop w:val="0"/>
              <w:marBottom w:val="0"/>
              <w:divBdr>
                <w:top w:val="none" w:sz="0" w:space="0" w:color="auto"/>
                <w:left w:val="none" w:sz="0" w:space="0" w:color="auto"/>
                <w:bottom w:val="none" w:sz="0" w:space="0" w:color="auto"/>
                <w:right w:val="none" w:sz="0" w:space="0" w:color="auto"/>
              </w:divBdr>
              <w:divsChild>
                <w:div w:id="158426820">
                  <w:marLeft w:val="0"/>
                  <w:marRight w:val="0"/>
                  <w:marTop w:val="0"/>
                  <w:marBottom w:val="0"/>
                  <w:divBdr>
                    <w:top w:val="none" w:sz="0" w:space="0" w:color="auto"/>
                    <w:left w:val="none" w:sz="0" w:space="0" w:color="auto"/>
                    <w:bottom w:val="none" w:sz="0" w:space="0" w:color="auto"/>
                    <w:right w:val="none" w:sz="0" w:space="0" w:color="auto"/>
                  </w:divBdr>
                  <w:divsChild>
                    <w:div w:id="908615340">
                      <w:marLeft w:val="0"/>
                      <w:marRight w:val="0"/>
                      <w:marTop w:val="0"/>
                      <w:marBottom w:val="0"/>
                      <w:divBdr>
                        <w:top w:val="none" w:sz="0" w:space="0" w:color="auto"/>
                        <w:left w:val="none" w:sz="0" w:space="0" w:color="auto"/>
                        <w:bottom w:val="none" w:sz="0" w:space="0" w:color="auto"/>
                        <w:right w:val="none" w:sz="0" w:space="0" w:color="auto"/>
                      </w:divBdr>
                      <w:divsChild>
                        <w:div w:id="1047995052">
                          <w:marLeft w:val="0"/>
                          <w:marRight w:val="0"/>
                          <w:marTop w:val="0"/>
                          <w:marBottom w:val="0"/>
                          <w:divBdr>
                            <w:top w:val="none" w:sz="0" w:space="0" w:color="auto"/>
                            <w:left w:val="none" w:sz="0" w:space="0" w:color="auto"/>
                            <w:bottom w:val="none" w:sz="0" w:space="0" w:color="auto"/>
                            <w:right w:val="none" w:sz="0" w:space="0" w:color="auto"/>
                          </w:divBdr>
                          <w:divsChild>
                            <w:div w:id="6322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79520">
      <w:bodyDiv w:val="1"/>
      <w:marLeft w:val="0"/>
      <w:marRight w:val="0"/>
      <w:marTop w:val="0"/>
      <w:marBottom w:val="0"/>
      <w:divBdr>
        <w:top w:val="none" w:sz="0" w:space="0" w:color="auto"/>
        <w:left w:val="none" w:sz="0" w:space="0" w:color="auto"/>
        <w:bottom w:val="none" w:sz="0" w:space="0" w:color="auto"/>
        <w:right w:val="none" w:sz="0" w:space="0" w:color="auto"/>
      </w:divBdr>
      <w:divsChild>
        <w:div w:id="1745184764">
          <w:marLeft w:val="0"/>
          <w:marRight w:val="0"/>
          <w:marTop w:val="0"/>
          <w:marBottom w:val="0"/>
          <w:divBdr>
            <w:top w:val="none" w:sz="0" w:space="0" w:color="auto"/>
            <w:left w:val="none" w:sz="0" w:space="0" w:color="auto"/>
            <w:bottom w:val="none" w:sz="0" w:space="0" w:color="auto"/>
            <w:right w:val="none" w:sz="0" w:space="0" w:color="auto"/>
          </w:divBdr>
        </w:div>
      </w:divsChild>
    </w:div>
    <w:div w:id="1578708348">
      <w:bodyDiv w:val="1"/>
      <w:marLeft w:val="0"/>
      <w:marRight w:val="0"/>
      <w:marTop w:val="0"/>
      <w:marBottom w:val="0"/>
      <w:divBdr>
        <w:top w:val="none" w:sz="0" w:space="0" w:color="auto"/>
        <w:left w:val="none" w:sz="0" w:space="0" w:color="auto"/>
        <w:bottom w:val="none" w:sz="0" w:space="0" w:color="auto"/>
        <w:right w:val="none" w:sz="0" w:space="0" w:color="auto"/>
      </w:divBdr>
    </w:div>
    <w:div w:id="1917930677">
      <w:bodyDiv w:val="1"/>
      <w:marLeft w:val="0"/>
      <w:marRight w:val="0"/>
      <w:marTop w:val="0"/>
      <w:marBottom w:val="0"/>
      <w:divBdr>
        <w:top w:val="none" w:sz="0" w:space="0" w:color="auto"/>
        <w:left w:val="none" w:sz="0" w:space="0" w:color="auto"/>
        <w:bottom w:val="none" w:sz="0" w:space="0" w:color="auto"/>
        <w:right w:val="none" w:sz="0" w:space="0" w:color="auto"/>
      </w:divBdr>
      <w:divsChild>
        <w:div w:id="263540551">
          <w:marLeft w:val="0"/>
          <w:marRight w:val="0"/>
          <w:marTop w:val="0"/>
          <w:marBottom w:val="0"/>
          <w:divBdr>
            <w:top w:val="none" w:sz="0" w:space="0" w:color="auto"/>
            <w:left w:val="none" w:sz="0" w:space="0" w:color="auto"/>
            <w:bottom w:val="none" w:sz="0" w:space="0" w:color="auto"/>
            <w:right w:val="none" w:sz="0" w:space="0" w:color="auto"/>
          </w:divBdr>
        </w:div>
        <w:div w:id="1909030445">
          <w:marLeft w:val="0"/>
          <w:marRight w:val="0"/>
          <w:marTop w:val="0"/>
          <w:marBottom w:val="0"/>
          <w:divBdr>
            <w:top w:val="none" w:sz="0" w:space="0" w:color="auto"/>
            <w:left w:val="none" w:sz="0" w:space="0" w:color="auto"/>
            <w:bottom w:val="none" w:sz="0" w:space="0" w:color="auto"/>
            <w:right w:val="none" w:sz="0" w:space="0" w:color="auto"/>
          </w:divBdr>
        </w:div>
        <w:div w:id="541940568">
          <w:marLeft w:val="0"/>
          <w:marRight w:val="0"/>
          <w:marTop w:val="0"/>
          <w:marBottom w:val="0"/>
          <w:divBdr>
            <w:top w:val="none" w:sz="0" w:space="0" w:color="auto"/>
            <w:left w:val="none" w:sz="0" w:space="0" w:color="auto"/>
            <w:bottom w:val="none" w:sz="0" w:space="0" w:color="auto"/>
            <w:right w:val="none" w:sz="0" w:space="0" w:color="auto"/>
          </w:divBdr>
        </w:div>
        <w:div w:id="1770200625">
          <w:marLeft w:val="0"/>
          <w:marRight w:val="0"/>
          <w:marTop w:val="0"/>
          <w:marBottom w:val="0"/>
          <w:divBdr>
            <w:top w:val="none" w:sz="0" w:space="0" w:color="auto"/>
            <w:left w:val="none" w:sz="0" w:space="0" w:color="auto"/>
            <w:bottom w:val="none" w:sz="0" w:space="0" w:color="auto"/>
            <w:right w:val="none" w:sz="0" w:space="0" w:color="auto"/>
          </w:divBdr>
        </w:div>
        <w:div w:id="162977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s.finans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ro.nnov.ru/?id=30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smotret.ru/watch/yasvin/niRx1CfhELQ" TargetMode="External"/><Relationship Id="rId5" Type="http://schemas.openxmlformats.org/officeDocument/2006/relationships/webSettings" Target="webSettings.xml"/><Relationship Id="rId15" Type="http://schemas.openxmlformats.org/officeDocument/2006/relationships/hyperlink" Target="http://www.niro.nnov.ru/?id=16854" TargetMode="External"/><Relationship Id="rId10" Type="http://schemas.openxmlformats.org/officeDocument/2006/relationships/hyperlink" Target="http://www.niro.nnov.ru/?id=606" TargetMode="External"/><Relationship Id="rId4" Type="http://schemas.openxmlformats.org/officeDocument/2006/relationships/settings" Target="settings.xml"/><Relationship Id="rId9" Type="http://schemas.openxmlformats.org/officeDocument/2006/relationships/hyperlink" Target="http://www.niro.nnov.ru" TargetMode="External"/><Relationship Id="rId14" Type="http://schemas.openxmlformats.org/officeDocument/2006/relationships/hyperlink" Target="http://www.niro.nnov.ru/?id=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D051-75E4-4E5F-B473-9640CDAE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17</Pages>
  <Words>4181</Words>
  <Characters>23834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Мерзляков</dc:creator>
  <cp:keywords/>
  <dc:description/>
  <cp:lastModifiedBy>ped</cp:lastModifiedBy>
  <cp:revision>8</cp:revision>
  <cp:lastPrinted>2019-02-18T08:56:00Z</cp:lastPrinted>
  <dcterms:created xsi:type="dcterms:W3CDTF">2019-02-11T12:24:00Z</dcterms:created>
  <dcterms:modified xsi:type="dcterms:W3CDTF">2019-02-18T10:35:00Z</dcterms:modified>
</cp:coreProperties>
</file>