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A7D" w:rsidRDefault="00F3721E" w:rsidP="002F5A59">
      <w:pPr>
        <w:spacing w:line="360" w:lineRule="auto"/>
        <w:jc w:val="center"/>
        <w:rPr>
          <w:sz w:val="28"/>
          <w:szCs w:val="28"/>
        </w:rPr>
      </w:pPr>
      <w:r w:rsidRPr="00F3721E">
        <w:rPr>
          <w:sz w:val="28"/>
          <w:szCs w:val="28"/>
        </w:rPr>
        <w:t>МБОУ «</w:t>
      </w:r>
      <w:proofErr w:type="spellStart"/>
      <w:r w:rsidRPr="00F3721E">
        <w:rPr>
          <w:sz w:val="28"/>
          <w:szCs w:val="28"/>
        </w:rPr>
        <w:t>Сергачская</w:t>
      </w:r>
      <w:proofErr w:type="spellEnd"/>
      <w:r w:rsidRPr="00F3721E">
        <w:rPr>
          <w:sz w:val="28"/>
          <w:szCs w:val="28"/>
        </w:rPr>
        <w:t xml:space="preserve"> СОШ №3»</w:t>
      </w: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Pr="009A6123" w:rsidRDefault="00F3721E" w:rsidP="002F5A59">
      <w:pPr>
        <w:spacing w:line="360" w:lineRule="auto"/>
        <w:jc w:val="center"/>
        <w:rPr>
          <w:b/>
          <w:sz w:val="28"/>
          <w:szCs w:val="28"/>
        </w:rPr>
      </w:pPr>
      <w:r w:rsidRPr="009A6123">
        <w:rPr>
          <w:b/>
          <w:sz w:val="28"/>
          <w:szCs w:val="28"/>
        </w:rPr>
        <w:t>Методическая разработка воспитательного мероприятия</w:t>
      </w:r>
    </w:p>
    <w:p w:rsidR="00F3721E" w:rsidRPr="009A6123" w:rsidRDefault="00F3721E" w:rsidP="002F5A59">
      <w:pPr>
        <w:spacing w:line="360" w:lineRule="auto"/>
        <w:jc w:val="center"/>
        <w:rPr>
          <w:b/>
          <w:i/>
          <w:sz w:val="28"/>
          <w:szCs w:val="28"/>
        </w:rPr>
      </w:pPr>
      <w:r w:rsidRPr="009A6123">
        <w:rPr>
          <w:b/>
          <w:i/>
          <w:sz w:val="28"/>
          <w:szCs w:val="28"/>
        </w:rPr>
        <w:t>«Край родной, навек любимый!»</w:t>
      </w: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Автор: Сажина Любовь Юрьевна,</w:t>
      </w: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F3721E" w:rsidRDefault="00F3721E" w:rsidP="002F5A59">
      <w:pPr>
        <w:spacing w:line="360" w:lineRule="auto"/>
        <w:jc w:val="both"/>
        <w:rPr>
          <w:sz w:val="28"/>
          <w:szCs w:val="28"/>
        </w:rPr>
      </w:pP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Сергач</w:t>
      </w:r>
    </w:p>
    <w:p w:rsidR="00F3721E" w:rsidRDefault="00F3721E" w:rsidP="002F5A59">
      <w:pPr>
        <w:spacing w:line="360" w:lineRule="auto"/>
        <w:jc w:val="center"/>
        <w:rPr>
          <w:sz w:val="28"/>
          <w:szCs w:val="28"/>
        </w:rPr>
      </w:pPr>
    </w:p>
    <w:p w:rsidR="00F3721E" w:rsidRDefault="002F5A59" w:rsidP="002F5A5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F3721E">
        <w:rPr>
          <w:sz w:val="28"/>
          <w:szCs w:val="28"/>
        </w:rPr>
        <w:t xml:space="preserve"> г.</w:t>
      </w:r>
    </w:p>
    <w:p w:rsidR="00F3721E" w:rsidRPr="0048555C" w:rsidRDefault="00F3721E" w:rsidP="002F5A59">
      <w:p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F3721E">
        <w:rPr>
          <w:rFonts w:eastAsia="Calibri" w:cs="Times New Roman"/>
          <w:b/>
          <w:sz w:val="28"/>
          <w:szCs w:val="28"/>
        </w:rPr>
        <w:lastRenderedPageBreak/>
        <w:t>Тематическое направление</w:t>
      </w:r>
      <w:r>
        <w:rPr>
          <w:rFonts w:eastAsia="Calibri" w:cs="Times New Roman"/>
          <w:b/>
          <w:sz w:val="28"/>
          <w:szCs w:val="28"/>
        </w:rPr>
        <w:t>:</w:t>
      </w:r>
      <w:r w:rsidRPr="00F3721E">
        <w:rPr>
          <w:rFonts w:eastAsia="Calibri" w:cs="Times New Roman"/>
          <w:sz w:val="28"/>
          <w:szCs w:val="28"/>
        </w:rPr>
        <w:t xml:space="preserve"> патриотическое воспитание и формирование российской идентичности;</w:t>
      </w:r>
    </w:p>
    <w:p w:rsidR="006318B5" w:rsidRDefault="006318B5" w:rsidP="002F5A59">
      <w:pPr>
        <w:spacing w:line="360" w:lineRule="auto"/>
        <w:jc w:val="both"/>
        <w:rPr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Т</w:t>
      </w:r>
      <w:r w:rsidRPr="006318B5">
        <w:rPr>
          <w:rFonts w:eastAsia="Calibri" w:cs="Times New Roman"/>
          <w:b/>
          <w:sz w:val="28"/>
          <w:szCs w:val="28"/>
        </w:rPr>
        <w:t xml:space="preserve">ема воспитательного </w:t>
      </w:r>
      <w:proofErr w:type="gramStart"/>
      <w:r w:rsidRPr="006318B5">
        <w:rPr>
          <w:rFonts w:eastAsia="Calibri" w:cs="Times New Roman"/>
          <w:b/>
          <w:sz w:val="28"/>
          <w:szCs w:val="28"/>
        </w:rPr>
        <w:t>мероприятия</w:t>
      </w:r>
      <w:r>
        <w:rPr>
          <w:rFonts w:eastAsia="Calibri" w:cs="Times New Roman"/>
          <w:b/>
          <w:sz w:val="28"/>
          <w:szCs w:val="28"/>
        </w:rPr>
        <w:t xml:space="preserve"> :</w:t>
      </w:r>
      <w:proofErr w:type="gramEnd"/>
      <w:r>
        <w:rPr>
          <w:rFonts w:eastAsia="Calibri" w:cs="Times New Roman"/>
          <w:b/>
          <w:sz w:val="28"/>
          <w:szCs w:val="28"/>
        </w:rPr>
        <w:t xml:space="preserve"> </w:t>
      </w:r>
      <w:r>
        <w:rPr>
          <w:sz w:val="28"/>
          <w:szCs w:val="28"/>
        </w:rPr>
        <w:t>«Край родной, навек любимый!»</w:t>
      </w:r>
    </w:p>
    <w:p w:rsidR="00F37C0F" w:rsidRDefault="006318B5" w:rsidP="002F5A59">
      <w:pPr>
        <w:spacing w:line="360" w:lineRule="auto"/>
        <w:jc w:val="both"/>
        <w:rPr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А</w:t>
      </w:r>
      <w:r w:rsidRPr="006318B5">
        <w:rPr>
          <w:rFonts w:eastAsia="Calibri" w:cs="Times New Roman"/>
          <w:b/>
          <w:sz w:val="28"/>
          <w:szCs w:val="28"/>
        </w:rPr>
        <w:t>ктуальность</w:t>
      </w:r>
      <w:r>
        <w:rPr>
          <w:rFonts w:eastAsia="Calibri" w:cs="Times New Roman"/>
          <w:b/>
          <w:sz w:val="28"/>
          <w:szCs w:val="28"/>
        </w:rPr>
        <w:t>:</w:t>
      </w:r>
      <w:r w:rsidR="00F37C0F" w:rsidRPr="00F37C0F">
        <w:rPr>
          <w:rFonts w:eastAsia="Calibri" w:cs="Times New Roman"/>
          <w:sz w:val="28"/>
          <w:szCs w:val="28"/>
        </w:rPr>
        <w:t xml:space="preserve"> </w:t>
      </w:r>
      <w:r w:rsidR="00F37C0F">
        <w:rPr>
          <w:rFonts w:eastAsia="Calibri" w:cs="Times New Roman"/>
          <w:sz w:val="28"/>
          <w:szCs w:val="28"/>
        </w:rPr>
        <w:t>В</w:t>
      </w:r>
      <w:r w:rsidR="00F37C0F" w:rsidRPr="00F37C0F">
        <w:rPr>
          <w:rFonts w:eastAsia="Calibri" w:cs="Times New Roman"/>
          <w:sz w:val="28"/>
          <w:szCs w:val="28"/>
        </w:rPr>
        <w:t xml:space="preserve"> настоящее время повышается интерес к изучению родного края, к его истории, культуре, традициям. Краеведение своими корнями уходит в далекое прошлое. У всех народов мира, во все времена были люди, которые хорошо знали окружавшую их местность, ее природу, прошлую и современную жизнь.</w:t>
      </w:r>
    </w:p>
    <w:p w:rsidR="00F3721E" w:rsidRPr="00F37C0F" w:rsidRDefault="006318B5" w:rsidP="002F5A59">
      <w:pPr>
        <w:spacing w:line="360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Жить в родном крае и не знать об истории своей малой Родины это просто неуважение к людям, создавшим условия, в которых ты живёшь. Краеведение помогает понять, что надо не только знать, но и хранить наше прошлое, так как оно воспитывает чувство ответственности перед Родиной.</w:t>
      </w:r>
    </w:p>
    <w:p w:rsidR="00F37C0F" w:rsidRPr="00F37C0F" w:rsidRDefault="00F37C0F" w:rsidP="002F5A59">
      <w:pPr>
        <w:spacing w:after="0" w:line="360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F37C0F">
        <w:rPr>
          <w:rFonts w:eastAsia="Calibri" w:cs="Times New Roman"/>
          <w:sz w:val="28"/>
          <w:szCs w:val="28"/>
        </w:rPr>
        <w:t>В воспитании гражданина и патриота нашей родины особо важная роль принадлежит образовательной организации. Именно школа должна давать знания о своем родном крае, прививать соответственное отношение к тому, что окружает школьника, бережное отношение к природе, истории, культуре своего народа. Начинать этот процесс надо с детства, с самого доступного для детей. Очень важно с юных лет прививать навыки бережного отношения к природе родного края, к культурно – историческому наследию предков. Воспитание патриотических чувств следует проводить через сознание ребенком причастности ко всем процессам, происходящим в родном крае через выбор активной жизненной позиции, через осознание своей значимости, неповторимости.</w:t>
      </w:r>
    </w:p>
    <w:p w:rsidR="00F3721E" w:rsidRDefault="00F37C0F" w:rsidP="002F5A59">
      <w:pPr>
        <w:spacing w:line="360" w:lineRule="auto"/>
        <w:ind w:right="-284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Ц</w:t>
      </w:r>
      <w:r w:rsidRPr="00F37C0F">
        <w:rPr>
          <w:rFonts w:eastAsia="Calibri" w:cs="Times New Roman"/>
          <w:b/>
          <w:sz w:val="28"/>
          <w:szCs w:val="28"/>
        </w:rPr>
        <w:t xml:space="preserve">елевая аудитория воспитательного </w:t>
      </w:r>
      <w:proofErr w:type="gramStart"/>
      <w:r w:rsidRPr="00F37C0F">
        <w:rPr>
          <w:rFonts w:eastAsia="Calibri" w:cs="Times New Roman"/>
          <w:b/>
          <w:sz w:val="28"/>
          <w:szCs w:val="28"/>
        </w:rPr>
        <w:t>мероприятия</w:t>
      </w:r>
      <w:r>
        <w:rPr>
          <w:rFonts w:eastAsia="Calibri" w:cs="Times New Roman"/>
          <w:b/>
          <w:sz w:val="28"/>
          <w:szCs w:val="28"/>
        </w:rPr>
        <w:t xml:space="preserve"> :</w:t>
      </w:r>
      <w:proofErr w:type="gramEnd"/>
      <w:r>
        <w:rPr>
          <w:rFonts w:eastAsia="Calibri" w:cs="Times New Roman"/>
          <w:b/>
          <w:sz w:val="28"/>
          <w:szCs w:val="28"/>
        </w:rPr>
        <w:t xml:space="preserve"> </w:t>
      </w:r>
      <w:r w:rsidRPr="00F37C0F">
        <w:rPr>
          <w:rFonts w:eastAsia="Calibri" w:cs="Times New Roman"/>
          <w:sz w:val="28"/>
          <w:szCs w:val="28"/>
        </w:rPr>
        <w:t>обучающиеся начальных классов</w:t>
      </w:r>
      <w:r>
        <w:rPr>
          <w:rFonts w:eastAsia="Calibri" w:cs="Times New Roman"/>
          <w:sz w:val="28"/>
          <w:szCs w:val="28"/>
        </w:rPr>
        <w:t xml:space="preserve"> (6-11 лет)</w:t>
      </w:r>
    </w:p>
    <w:p w:rsidR="00B93B81" w:rsidRPr="00B93B81" w:rsidRDefault="00F37C0F" w:rsidP="002F5A59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Calibri" w:cs="Times New Roman"/>
          <w:b/>
          <w:sz w:val="28"/>
          <w:szCs w:val="28"/>
        </w:rPr>
        <w:t>Р</w:t>
      </w:r>
      <w:r w:rsidRPr="00F37C0F">
        <w:rPr>
          <w:rFonts w:eastAsia="Calibri" w:cs="Times New Roman"/>
          <w:b/>
          <w:sz w:val="28"/>
          <w:szCs w:val="28"/>
        </w:rPr>
        <w:t>оль и место воспитательного мероприятия в системе работы классного руководителя</w:t>
      </w:r>
      <w:r>
        <w:rPr>
          <w:rFonts w:eastAsia="Calibri" w:cs="Times New Roman"/>
          <w:b/>
          <w:sz w:val="28"/>
          <w:szCs w:val="28"/>
        </w:rPr>
        <w:t>:</w:t>
      </w:r>
      <w:r w:rsidR="00B93B81" w:rsidRPr="00B93B81">
        <w:rPr>
          <w:rFonts w:eastAsia="Times New Roman" w:cs="Times New Roman"/>
          <w:sz w:val="28"/>
          <w:szCs w:val="28"/>
          <w:lang w:eastAsia="ru-RU"/>
        </w:rPr>
        <w:t xml:space="preserve"> Сегодня ни один предмет в учебном плане не обходится без включения в него элементов краеведения. И это понятно, так как каждому </w:t>
      </w:r>
      <w:r w:rsidR="00B93B81" w:rsidRPr="00B93B81">
        <w:rPr>
          <w:rFonts w:eastAsia="Times New Roman" w:cs="Times New Roman"/>
          <w:sz w:val="28"/>
          <w:szCs w:val="28"/>
          <w:lang w:eastAsia="ru-RU"/>
        </w:rPr>
        <w:lastRenderedPageBreak/>
        <w:t xml:space="preserve">человеку, каждому народу надо осознавать себя и своё место в мире природы, среди других людей, среди других народов, а это невозможно без знания истории, без изучения культуры, обычаев и традиций своей Родины. </w:t>
      </w:r>
    </w:p>
    <w:p w:rsidR="00F37C0F" w:rsidRDefault="00B93B81" w:rsidP="002F5A59">
      <w:pPr>
        <w:spacing w:line="360" w:lineRule="auto"/>
        <w:ind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</w:t>
      </w:r>
      <w:r w:rsidRPr="00F6001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опросы </w:t>
      </w:r>
      <w:proofErr w:type="gramStart"/>
      <w:r w:rsidRPr="00F6001B">
        <w:rPr>
          <w:rFonts w:eastAsia="Times New Roman" w:cs="Times New Roman"/>
          <w:color w:val="000000"/>
          <w:sz w:val="28"/>
          <w:szCs w:val="28"/>
          <w:lang w:eastAsia="ru-RU"/>
        </w:rPr>
        <w:t>по  краеведению</w:t>
      </w:r>
      <w:proofErr w:type="gramEnd"/>
      <w:r w:rsidRPr="00F6001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 рассматриваются   на учебных предметах: «Русский язык», «Литературное чтение», «Изобразительное искусство»,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«Технология», «Окружающий мир». Данный материал будет очень полезен учителям начальной школы при подготовке к Всероссийским проверочным работам.</w:t>
      </w:r>
      <w:r w:rsidR="008900A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Как показала практика, у четвероклассников вызывают трудности именно вопросы, касающиеся родного края, области, в которой они проживают.</w:t>
      </w:r>
    </w:p>
    <w:p w:rsidR="008900A5" w:rsidRDefault="008900A5" w:rsidP="002F5A59">
      <w:pPr>
        <w:spacing w:line="360" w:lineRule="auto"/>
        <w:ind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Данное мероприятие можно использовать во внеурочной деятельности.</w:t>
      </w:r>
    </w:p>
    <w:p w:rsidR="008900A5" w:rsidRPr="008900A5" w:rsidRDefault="008900A5" w:rsidP="002F5A59">
      <w:pPr>
        <w:spacing w:line="360" w:lineRule="auto"/>
        <w:ind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Calibri" w:cs="Times New Roman"/>
          <w:b/>
          <w:sz w:val="28"/>
          <w:szCs w:val="28"/>
        </w:rPr>
        <w:t xml:space="preserve">Цель: </w:t>
      </w:r>
      <w:r w:rsidRPr="008900A5">
        <w:rPr>
          <w:rFonts w:eastAsia="Calibri" w:cs="Times New Roman"/>
          <w:sz w:val="28"/>
          <w:szCs w:val="28"/>
        </w:rPr>
        <w:t xml:space="preserve">формирование у младших школьников целостного представления о родном крае: природных </w:t>
      </w:r>
      <w:r>
        <w:rPr>
          <w:rFonts w:eastAsia="Calibri" w:cs="Times New Roman"/>
          <w:sz w:val="28"/>
          <w:szCs w:val="28"/>
        </w:rPr>
        <w:t xml:space="preserve">богатствах, </w:t>
      </w:r>
      <w:proofErr w:type="gramStart"/>
      <w:r>
        <w:rPr>
          <w:rFonts w:eastAsia="Calibri" w:cs="Times New Roman"/>
          <w:sz w:val="28"/>
          <w:szCs w:val="28"/>
        </w:rPr>
        <w:t xml:space="preserve">культуре, </w:t>
      </w:r>
      <w:r w:rsidRPr="008900A5">
        <w:rPr>
          <w:rFonts w:eastAsia="Calibri" w:cs="Times New Roman"/>
          <w:sz w:val="28"/>
          <w:szCs w:val="28"/>
        </w:rPr>
        <w:t xml:space="preserve"> истории</w:t>
      </w:r>
      <w:proofErr w:type="gramEnd"/>
      <w:r w:rsidRPr="008900A5">
        <w:rPr>
          <w:rFonts w:eastAsia="Calibri" w:cs="Times New Roman"/>
          <w:sz w:val="28"/>
          <w:szCs w:val="28"/>
        </w:rPr>
        <w:t>.</w:t>
      </w:r>
    </w:p>
    <w:p w:rsidR="008900A5" w:rsidRPr="008900A5" w:rsidRDefault="008900A5" w:rsidP="002F5A59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Calibri" w:cs="Times New Roman"/>
          <w:b/>
          <w:sz w:val="28"/>
          <w:szCs w:val="28"/>
        </w:rPr>
        <w:t>З</w:t>
      </w:r>
      <w:r w:rsidRPr="008900A5">
        <w:rPr>
          <w:rFonts w:eastAsia="Calibri" w:cs="Times New Roman"/>
          <w:b/>
          <w:sz w:val="28"/>
          <w:szCs w:val="28"/>
        </w:rPr>
        <w:t>адачи</w:t>
      </w:r>
      <w:r>
        <w:rPr>
          <w:rFonts w:eastAsia="Calibri" w:cs="Times New Roman"/>
          <w:b/>
          <w:sz w:val="28"/>
          <w:szCs w:val="28"/>
        </w:rPr>
        <w:t>:</w:t>
      </w:r>
      <w:r w:rsidRPr="008900A5">
        <w:rPr>
          <w:rFonts w:eastAsia="Times New Roman" w:cs="Times New Roman"/>
          <w:sz w:val="28"/>
          <w:szCs w:val="28"/>
          <w:lang w:eastAsia="ru-RU"/>
        </w:rPr>
        <w:t xml:space="preserve"> развивать познавательный интерес к изучению природы, истории, культуры родного края;</w:t>
      </w:r>
    </w:p>
    <w:p w:rsidR="008900A5" w:rsidRPr="005C4224" w:rsidRDefault="008900A5" w:rsidP="002F5A59">
      <w:pPr>
        <w:shd w:val="clear" w:color="auto" w:fill="FFFFFF"/>
        <w:spacing w:after="0" w:line="360" w:lineRule="auto"/>
        <w:jc w:val="both"/>
        <w:textAlignment w:val="baseline"/>
        <w:rPr>
          <w:rFonts w:eastAsia="Calibri" w:cs="Times New Roman"/>
          <w:sz w:val="28"/>
          <w:szCs w:val="28"/>
          <w:lang w:eastAsia="ru-RU"/>
        </w:rPr>
      </w:pPr>
      <w:r w:rsidRPr="008900A5">
        <w:rPr>
          <w:rFonts w:eastAsia="Times New Roman" w:cs="Times New Roman"/>
          <w:sz w:val="28"/>
          <w:szCs w:val="28"/>
          <w:lang w:eastAsia="ru-RU"/>
        </w:rPr>
        <w:t xml:space="preserve">- воспитывать у детей гражданско-патриотические чувства любви к малой родине, </w:t>
      </w:r>
      <w:r w:rsidRPr="008900A5">
        <w:rPr>
          <w:rFonts w:eastAsia="Calibri" w:cs="Times New Roman"/>
          <w:sz w:val="28"/>
          <w:szCs w:val="28"/>
        </w:rPr>
        <w:t>уважительное отношение к историко-куль</w:t>
      </w:r>
      <w:r w:rsidRPr="008900A5">
        <w:rPr>
          <w:rFonts w:eastAsia="Calibri" w:cs="Times New Roman"/>
          <w:sz w:val="28"/>
          <w:szCs w:val="28"/>
          <w:lang w:eastAsia="ru-RU"/>
        </w:rPr>
        <w:t>турному наследию родного края;</w:t>
      </w:r>
    </w:p>
    <w:p w:rsidR="008900A5" w:rsidRDefault="008900A5" w:rsidP="002F5A59">
      <w:pPr>
        <w:spacing w:after="0" w:line="36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П</w:t>
      </w:r>
      <w:r w:rsidRPr="008900A5">
        <w:rPr>
          <w:rFonts w:eastAsia="Calibri" w:cs="Times New Roman"/>
          <w:b/>
          <w:sz w:val="28"/>
          <w:szCs w:val="28"/>
        </w:rPr>
        <w:t>ланируемые результ</w:t>
      </w:r>
      <w:r>
        <w:rPr>
          <w:rFonts w:eastAsia="Calibri" w:cs="Times New Roman"/>
          <w:b/>
          <w:sz w:val="28"/>
          <w:szCs w:val="28"/>
        </w:rPr>
        <w:t>аты воспитательного мероприятия: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В сфере </w:t>
      </w:r>
      <w:r w:rsidRPr="005C4224">
        <w:rPr>
          <w:rFonts w:eastAsia="Times New Roman" w:cs="Times New Roman"/>
          <w:b/>
          <w:bCs/>
          <w:i/>
          <w:sz w:val="28"/>
          <w:szCs w:val="28"/>
          <w:lang w:eastAsia="ru-RU"/>
        </w:rPr>
        <w:t>личностных результатов</w:t>
      </w:r>
      <w:r w:rsidRPr="005C422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5C4224">
        <w:rPr>
          <w:rFonts w:eastAsia="Times New Roman" w:cs="Times New Roman"/>
          <w:bCs/>
          <w:sz w:val="28"/>
          <w:szCs w:val="28"/>
          <w:lang w:eastAsia="ru-RU"/>
        </w:rPr>
        <w:t>формируются умения: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-проявлять свою гражданскую позицию, общественную активность, способность к сопереживанию и милосердию;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-оценивать поступки людей и свои поступки с точки зрения общепринятых норм и правил поведения;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-самостоятельно определять и проявлять правила поведения в обществе;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-видеть прекрасное в окружающей жизни, беречь и создавать его;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в формировании </w:t>
      </w:r>
      <w:r w:rsidRPr="005C4224">
        <w:rPr>
          <w:rFonts w:eastAsia="Times New Roman" w:cs="Times New Roman"/>
          <w:b/>
          <w:bCs/>
          <w:i/>
          <w:sz w:val="28"/>
          <w:szCs w:val="28"/>
          <w:lang w:eastAsia="ru-RU"/>
        </w:rPr>
        <w:t>регулятивны</w:t>
      </w:r>
      <w:r w:rsidRPr="005C4224">
        <w:rPr>
          <w:rFonts w:eastAsia="Times New Roman" w:cs="Times New Roman"/>
          <w:bCs/>
          <w:i/>
          <w:sz w:val="28"/>
          <w:szCs w:val="28"/>
          <w:lang w:eastAsia="ru-RU"/>
        </w:rPr>
        <w:t>х</w:t>
      </w: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 универсальных учебных действий учащиеся приобретут навык: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-учиться высказывать свою версию на основе работы с иллюстрациями.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lastRenderedPageBreak/>
        <w:t>-учиться совместно с учителем и другими учениками давать оценку деятельности на занятии.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- в сфере </w:t>
      </w:r>
      <w:r w:rsidRPr="005C4224">
        <w:rPr>
          <w:rFonts w:eastAsia="Times New Roman" w:cs="Times New Roman"/>
          <w:b/>
          <w:bCs/>
          <w:i/>
          <w:sz w:val="28"/>
          <w:szCs w:val="28"/>
          <w:lang w:eastAsia="ru-RU"/>
        </w:rPr>
        <w:t>познавательных</w:t>
      </w: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 универсальных учебных действий учащиеся научатся: 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-отличать новое от уже известного;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-находить ответы на вопросы, используя свой жизненный опыт;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>-делать выводы;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-в сфере </w:t>
      </w:r>
      <w:r w:rsidRPr="005C4224">
        <w:rPr>
          <w:rFonts w:eastAsia="Times New Roman" w:cs="Times New Roman"/>
          <w:b/>
          <w:bCs/>
          <w:i/>
          <w:sz w:val="28"/>
          <w:szCs w:val="28"/>
          <w:lang w:eastAsia="ru-RU"/>
        </w:rPr>
        <w:t>коммуникативных</w:t>
      </w:r>
      <w:r w:rsidRPr="005C4224">
        <w:rPr>
          <w:rFonts w:eastAsia="Times New Roman" w:cs="Times New Roman"/>
          <w:bCs/>
          <w:sz w:val="28"/>
          <w:szCs w:val="28"/>
          <w:lang w:eastAsia="ru-RU"/>
        </w:rPr>
        <w:t xml:space="preserve"> универсальных учебных действий учащиеся научатся: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/>
          <w:bCs/>
          <w:i/>
          <w:sz w:val="28"/>
          <w:szCs w:val="28"/>
          <w:lang w:eastAsia="ru-RU"/>
        </w:rPr>
      </w:pPr>
      <w:r w:rsidRPr="005C4224">
        <w:rPr>
          <w:rFonts w:eastAsia="Times New Roman" w:cs="Times New Roman"/>
          <w:b/>
          <w:bCs/>
          <w:sz w:val="28"/>
          <w:szCs w:val="28"/>
          <w:lang w:eastAsia="ru-RU"/>
        </w:rPr>
        <w:t>-</w:t>
      </w:r>
      <w:r w:rsidRPr="005C4224">
        <w:rPr>
          <w:rFonts w:eastAsia="Times New Roman" w:cs="Times New Roman"/>
          <w:bCs/>
          <w:sz w:val="28"/>
          <w:szCs w:val="28"/>
          <w:lang w:eastAsia="ru-RU"/>
        </w:rPr>
        <w:t>оформлять свою речь в устной и письменной форме</w:t>
      </w:r>
      <w:r w:rsidRPr="005C4224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C4224">
        <w:rPr>
          <w:rFonts w:eastAsia="Times New Roman" w:cs="Times New Roman"/>
          <w:b/>
          <w:bCs/>
          <w:sz w:val="28"/>
          <w:szCs w:val="28"/>
          <w:lang w:eastAsia="ru-RU"/>
        </w:rPr>
        <w:t>-</w:t>
      </w:r>
      <w:r w:rsidRPr="005C4224">
        <w:rPr>
          <w:rFonts w:eastAsia="Times New Roman" w:cs="Times New Roman"/>
          <w:bCs/>
          <w:sz w:val="28"/>
          <w:szCs w:val="28"/>
          <w:lang w:eastAsia="ru-RU"/>
        </w:rPr>
        <w:t>слушать и понимать речь других.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C4224">
        <w:rPr>
          <w:rFonts w:eastAsia="Times New Roman" w:cs="Times New Roman"/>
          <w:sz w:val="28"/>
          <w:szCs w:val="28"/>
          <w:lang w:eastAsia="ru-RU"/>
        </w:rPr>
        <w:t xml:space="preserve">- выполнять различные роли в группе 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C4224">
        <w:rPr>
          <w:rFonts w:eastAsia="Times New Roman" w:cs="Times New Roman"/>
          <w:sz w:val="28"/>
          <w:szCs w:val="28"/>
          <w:lang w:eastAsia="ru-RU"/>
        </w:rPr>
        <w:t>-сотрудничать и оказывать взаимопомощь,</w:t>
      </w:r>
    </w:p>
    <w:p w:rsid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C4224">
        <w:rPr>
          <w:rFonts w:eastAsia="Times New Roman" w:cs="Times New Roman"/>
          <w:sz w:val="28"/>
          <w:szCs w:val="28"/>
          <w:lang w:eastAsia="ru-RU"/>
        </w:rPr>
        <w:t>-доброжелательно и уважительно строить свое общение со сверстниками и взрослыми.</w:t>
      </w:r>
    </w:p>
    <w:p w:rsidR="005C4224" w:rsidRPr="005C4224" w:rsidRDefault="005C4224" w:rsidP="002F5A59">
      <w:pPr>
        <w:tabs>
          <w:tab w:val="left" w:pos="1260"/>
          <w:tab w:val="left" w:pos="1620"/>
          <w:tab w:val="left" w:pos="1800"/>
          <w:tab w:val="left" w:pos="1980"/>
        </w:tabs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C4224" w:rsidRPr="005C4224" w:rsidRDefault="005C4224" w:rsidP="002F5A59">
      <w:pPr>
        <w:spacing w:after="0" w:line="36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Ф</w:t>
      </w:r>
      <w:r w:rsidRPr="005C4224">
        <w:rPr>
          <w:rFonts w:eastAsia="Calibri" w:cs="Times New Roman"/>
          <w:b/>
          <w:sz w:val="28"/>
          <w:szCs w:val="28"/>
        </w:rPr>
        <w:t>орма проведения воспитательного меро</w:t>
      </w:r>
      <w:r>
        <w:rPr>
          <w:rFonts w:eastAsia="Calibri" w:cs="Times New Roman"/>
          <w:b/>
          <w:sz w:val="28"/>
          <w:szCs w:val="28"/>
        </w:rPr>
        <w:t xml:space="preserve">приятия- </w:t>
      </w:r>
      <w:r w:rsidRPr="005C4224">
        <w:rPr>
          <w:rFonts w:eastAsia="Calibri" w:cs="Times New Roman"/>
          <w:sz w:val="28"/>
          <w:szCs w:val="28"/>
        </w:rPr>
        <w:t>данное мероприятие можно провести в виде беседы-игры,</w:t>
      </w:r>
      <w:r w:rsidR="007835F5">
        <w:rPr>
          <w:rFonts w:eastAsia="Calibri" w:cs="Times New Roman"/>
          <w:sz w:val="28"/>
          <w:szCs w:val="28"/>
        </w:rPr>
        <w:t xml:space="preserve"> классного часа,</w:t>
      </w:r>
      <w:r>
        <w:rPr>
          <w:rFonts w:eastAsia="Calibri" w:cs="Times New Roman"/>
          <w:sz w:val="28"/>
          <w:szCs w:val="28"/>
        </w:rPr>
        <w:t xml:space="preserve"> </w:t>
      </w:r>
      <w:r w:rsidR="007835F5">
        <w:rPr>
          <w:rFonts w:eastAsia="Calibri" w:cs="Times New Roman"/>
          <w:sz w:val="28"/>
          <w:szCs w:val="28"/>
        </w:rPr>
        <w:t xml:space="preserve">игры-путешествия, встречи с интересными людьми, экскурсии, викторины, </w:t>
      </w:r>
      <w:proofErr w:type="gramStart"/>
      <w:r w:rsidR="007835F5">
        <w:rPr>
          <w:rFonts w:eastAsia="Calibri" w:cs="Times New Roman"/>
          <w:sz w:val="28"/>
          <w:szCs w:val="28"/>
        </w:rPr>
        <w:t>блиц-турнира</w:t>
      </w:r>
      <w:proofErr w:type="gramEnd"/>
      <w:r w:rsidR="007835F5">
        <w:rPr>
          <w:rFonts w:eastAsia="Calibri" w:cs="Times New Roman"/>
          <w:sz w:val="28"/>
          <w:szCs w:val="28"/>
        </w:rPr>
        <w:t>, похода, диспута.</w:t>
      </w:r>
    </w:p>
    <w:p w:rsidR="005C4224" w:rsidRPr="008900A5" w:rsidRDefault="007835F5" w:rsidP="002F5A59">
      <w:pPr>
        <w:spacing w:after="0" w:line="36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Беседа – активный, побуждающий метод. С помощью целенаправленных и умело поставленных вопросов учитель побуждает учеников вспоминать уже известные им знания, обобщая и развивая их, незаметно достигая усвоения новых знаний путем самостоятельных размышлений, выводов и обобщений</w:t>
      </w:r>
    </w:p>
    <w:p w:rsidR="008900A5" w:rsidRDefault="00CA4412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Беседа – это диалог: вопросы учителя и ответы учеников. Она заставляет мысль ученика следовать за мыслью учителя, в результате чего ученики шаг за шагом продвигаются в освоении новых знаний. Достоинства беседы еще в том, что она максимально активизирует мышление, служит прекрасным средством диагностики усвоенных знаний, умений, способствует развитию познавательных </w:t>
      </w:r>
      <w:r>
        <w:rPr>
          <w:color w:val="000000"/>
          <w:sz w:val="28"/>
          <w:szCs w:val="28"/>
          <w:shd w:val="clear" w:color="auto" w:fill="FFFFFF"/>
        </w:rPr>
        <w:lastRenderedPageBreak/>
        <w:t>сил учеников, создает условия для оперативного управления процессом познания. Велика также воспитательная роль беседы.</w:t>
      </w:r>
    </w:p>
    <w:p w:rsidR="00CA4412" w:rsidRPr="00CA4412" w:rsidRDefault="00CA4412" w:rsidP="002F5A59">
      <w:p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П</w:t>
      </w:r>
      <w:r w:rsidRPr="00CA4412">
        <w:rPr>
          <w:rFonts w:eastAsia="Calibri" w:cs="Times New Roman"/>
          <w:b/>
          <w:sz w:val="28"/>
          <w:szCs w:val="28"/>
        </w:rPr>
        <w:t>едагогические технологии, методы, приемы, используемые для дос</w:t>
      </w:r>
      <w:r>
        <w:rPr>
          <w:rFonts w:eastAsia="Calibri" w:cs="Times New Roman"/>
          <w:b/>
          <w:sz w:val="28"/>
          <w:szCs w:val="28"/>
        </w:rPr>
        <w:t xml:space="preserve">тижения планируемых результатов: </w:t>
      </w:r>
      <w:r>
        <w:rPr>
          <w:rFonts w:eastAsia="Calibri" w:cs="Times New Roman"/>
          <w:sz w:val="28"/>
          <w:szCs w:val="28"/>
        </w:rPr>
        <w:t>для реализации данного мероприятия уместно использовать следующие педагогические технологии:</w:t>
      </w:r>
    </w:p>
    <w:p w:rsidR="00CA4412" w:rsidRDefault="00CA4412" w:rsidP="002F5A59">
      <w:pPr>
        <w:spacing w:line="360" w:lineRule="auto"/>
        <w:ind w:right="-284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 Технологию</w:t>
      </w:r>
      <w:r w:rsidRPr="00CA4412">
        <w:rPr>
          <w:bCs/>
          <w:color w:val="000000"/>
          <w:sz w:val="28"/>
          <w:szCs w:val="28"/>
          <w:shd w:val="clear" w:color="auto" w:fill="FFFFFF"/>
        </w:rPr>
        <w:t xml:space="preserve"> коллективного взаимодействия</w:t>
      </w:r>
      <w:r>
        <w:rPr>
          <w:bCs/>
          <w:color w:val="000000"/>
          <w:sz w:val="28"/>
          <w:szCs w:val="28"/>
          <w:shd w:val="clear" w:color="auto" w:fill="FFFFFF"/>
        </w:rPr>
        <w:t>,</w:t>
      </w:r>
      <w:r w:rsidRPr="00CA441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технологию</w:t>
      </w:r>
      <w:r w:rsidRPr="00CA4412">
        <w:rPr>
          <w:bCs/>
          <w:color w:val="000000"/>
          <w:sz w:val="28"/>
          <w:szCs w:val="28"/>
          <w:shd w:val="clear" w:color="auto" w:fill="FFFFFF"/>
        </w:rPr>
        <w:t xml:space="preserve"> проблемного обучения</w:t>
      </w:r>
      <w:r w:rsidR="004F4BAA">
        <w:rPr>
          <w:bCs/>
          <w:color w:val="000000"/>
          <w:sz w:val="28"/>
          <w:szCs w:val="28"/>
          <w:shd w:val="clear" w:color="auto" w:fill="FFFFFF"/>
        </w:rPr>
        <w:t>,</w:t>
      </w:r>
      <w:r w:rsidR="004F4BAA" w:rsidRPr="004F4BA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F4BAA">
        <w:rPr>
          <w:bCs/>
          <w:color w:val="000000"/>
          <w:sz w:val="28"/>
          <w:szCs w:val="28"/>
          <w:shd w:val="clear" w:color="auto" w:fill="FFFFFF"/>
        </w:rPr>
        <w:t>технологию</w:t>
      </w:r>
      <w:r w:rsidR="004F4BAA" w:rsidRPr="004F4BAA">
        <w:rPr>
          <w:bCs/>
          <w:color w:val="000000"/>
          <w:sz w:val="28"/>
          <w:szCs w:val="28"/>
          <w:shd w:val="clear" w:color="auto" w:fill="FFFFFF"/>
        </w:rPr>
        <w:t xml:space="preserve"> проектного обучения</w:t>
      </w:r>
      <w:r w:rsidR="004F4BAA">
        <w:rPr>
          <w:bCs/>
          <w:color w:val="000000"/>
          <w:sz w:val="28"/>
          <w:szCs w:val="28"/>
          <w:shd w:val="clear" w:color="auto" w:fill="FFFFFF"/>
        </w:rPr>
        <w:t>, технологию использования игровых форм</w:t>
      </w:r>
      <w:r w:rsidR="009A6123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4F4BAA" w:rsidRDefault="004F4BAA" w:rsidP="002F5A5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Среди методов можно использовать следующие:</w:t>
      </w:r>
      <w:r>
        <w:rPr>
          <w:rStyle w:val="c0"/>
          <w:color w:val="000000"/>
          <w:sz w:val="28"/>
          <w:szCs w:val="28"/>
        </w:rPr>
        <w:t> лекция,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беседа, рассказ, </w:t>
      </w:r>
      <w:proofErr w:type="gramStart"/>
      <w:r>
        <w:rPr>
          <w:rStyle w:val="c0"/>
          <w:color w:val="000000"/>
          <w:sz w:val="28"/>
          <w:szCs w:val="28"/>
        </w:rPr>
        <w:t>демонстрация,</w:t>
      </w:r>
      <w:r w:rsidRPr="004F4BAA">
        <w:rPr>
          <w:color w:val="000000"/>
          <w:sz w:val="28"/>
          <w:szCs w:val="28"/>
          <w:shd w:val="clear" w:color="auto" w:fill="FFFFFF"/>
        </w:rPr>
        <w:t xml:space="preserve"> </w:t>
      </w:r>
      <w:r w:rsidR="009A6123">
        <w:rPr>
          <w:color w:val="000000"/>
          <w:sz w:val="28"/>
          <w:szCs w:val="28"/>
          <w:shd w:val="clear" w:color="auto" w:fill="FFFFFF"/>
        </w:rPr>
        <w:t> практические</w:t>
      </w:r>
      <w:proofErr w:type="gramEnd"/>
      <w:r w:rsidR="009A6123">
        <w:rPr>
          <w:color w:val="000000"/>
          <w:sz w:val="28"/>
          <w:szCs w:val="28"/>
          <w:shd w:val="clear" w:color="auto" w:fill="FFFFFF"/>
        </w:rPr>
        <w:t xml:space="preserve"> задания, игра, </w:t>
      </w:r>
      <w:proofErr w:type="spellStart"/>
      <w:r w:rsidR="009A6123">
        <w:rPr>
          <w:color w:val="000000"/>
          <w:sz w:val="28"/>
          <w:szCs w:val="28"/>
          <w:shd w:val="clear" w:color="auto" w:fill="FFFFFF"/>
        </w:rPr>
        <w:t>инсценирование</w:t>
      </w:r>
      <w:proofErr w:type="spellEnd"/>
      <w:r w:rsidR="009A6123">
        <w:rPr>
          <w:color w:val="000000"/>
          <w:sz w:val="28"/>
          <w:szCs w:val="28"/>
          <w:shd w:val="clear" w:color="auto" w:fill="FFFFFF"/>
        </w:rPr>
        <w:t>.</w:t>
      </w:r>
    </w:p>
    <w:p w:rsidR="004F4BAA" w:rsidRDefault="004F4BAA" w:rsidP="002F5A5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4F4BAA" w:rsidRPr="004F4BAA" w:rsidRDefault="004F4BAA" w:rsidP="002F5A59">
      <w:pPr>
        <w:spacing w:after="0" w:line="36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О</w:t>
      </w:r>
      <w:r w:rsidRPr="004F4BAA">
        <w:rPr>
          <w:rFonts w:eastAsia="Calibri" w:cs="Times New Roman"/>
          <w:b/>
          <w:sz w:val="28"/>
          <w:szCs w:val="28"/>
        </w:rPr>
        <w:t>писание этапов подготовки и</w:t>
      </w:r>
      <w:r>
        <w:rPr>
          <w:rFonts w:eastAsia="Calibri" w:cs="Times New Roman"/>
          <w:b/>
          <w:sz w:val="28"/>
          <w:szCs w:val="28"/>
        </w:rPr>
        <w:t xml:space="preserve"> проведения мероприятия:</w:t>
      </w:r>
    </w:p>
    <w:p w:rsidR="00FF19CF" w:rsidRDefault="00FF19CF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 w:rsidRPr="00F34D00">
        <w:rPr>
          <w:b/>
          <w:i/>
          <w:color w:val="000000"/>
          <w:sz w:val="28"/>
          <w:szCs w:val="28"/>
          <w:shd w:val="clear" w:color="auto" w:fill="FFFFFF"/>
        </w:rPr>
        <w:t>1.Подготовительная часть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F19CF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а) Разгадывание загадки о Родине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б) Чтение стихов</w:t>
      </w:r>
    </w:p>
    <w:p w:rsidR="00FF19CF" w:rsidRPr="00F34D00" w:rsidRDefault="00FF19CF" w:rsidP="002F5A59">
      <w:pPr>
        <w:spacing w:line="360" w:lineRule="auto"/>
        <w:ind w:right="-284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F34D00">
        <w:rPr>
          <w:b/>
          <w:i/>
          <w:color w:val="000000"/>
          <w:sz w:val="28"/>
          <w:szCs w:val="28"/>
          <w:shd w:val="clear" w:color="auto" w:fill="FFFFFF"/>
        </w:rPr>
        <w:t>2.Основная часть.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а) Легенды об основании города Сергача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б) Из истории герба города</w:t>
      </w:r>
    </w:p>
    <w:p w:rsidR="009A6123" w:rsidRDefault="009A6123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в)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Инсценирование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сказки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«</w:t>
      </w:r>
      <w:r w:rsidR="00C31957">
        <w:rPr>
          <w:color w:val="000000"/>
          <w:sz w:val="28"/>
          <w:szCs w:val="28"/>
          <w:shd w:val="clear" w:color="auto" w:fill="FFFFFF"/>
        </w:rPr>
        <w:t xml:space="preserve"> Про</w:t>
      </w:r>
      <w:proofErr w:type="gramEnd"/>
      <w:r w:rsidR="00C31957">
        <w:rPr>
          <w:color w:val="000000"/>
          <w:sz w:val="28"/>
          <w:szCs w:val="28"/>
          <w:shd w:val="clear" w:color="auto" w:fill="FFFFFF"/>
        </w:rPr>
        <w:t xml:space="preserve"> Иванушку</w:t>
      </w:r>
      <w:r>
        <w:rPr>
          <w:color w:val="000000"/>
          <w:sz w:val="28"/>
          <w:szCs w:val="28"/>
          <w:shd w:val="clear" w:color="auto" w:fill="FFFFFF"/>
        </w:rPr>
        <w:t xml:space="preserve"> –дура</w:t>
      </w:r>
      <w:r w:rsidR="00C31957">
        <w:rPr>
          <w:color w:val="000000"/>
          <w:sz w:val="28"/>
          <w:szCs w:val="28"/>
          <w:shd w:val="clear" w:color="auto" w:fill="FFFFFF"/>
        </w:rPr>
        <w:t>ч</w:t>
      </w:r>
      <w:r>
        <w:rPr>
          <w:color w:val="000000"/>
          <w:sz w:val="28"/>
          <w:szCs w:val="28"/>
          <w:shd w:val="clear" w:color="auto" w:fill="FFFFFF"/>
        </w:rPr>
        <w:t>ка»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в) Игра «Узнай герб Сергача»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г)  Игра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«Собери пословицы и поговорки о родине».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д) Иссл</w:t>
      </w:r>
      <w:r w:rsidR="009A6123">
        <w:rPr>
          <w:color w:val="000000"/>
          <w:sz w:val="28"/>
          <w:szCs w:val="28"/>
          <w:shd w:val="clear" w:color="auto" w:fill="FFFFFF"/>
        </w:rPr>
        <w:t>едовательская работа по группам</w:t>
      </w:r>
      <w:r>
        <w:rPr>
          <w:color w:val="000000"/>
          <w:sz w:val="28"/>
          <w:szCs w:val="28"/>
          <w:shd w:val="clear" w:color="auto" w:fill="FFFFFF"/>
        </w:rPr>
        <w:t xml:space="preserve"> «Подземные кладовые родного края».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е) Чем еще богата родная сторона? </w:t>
      </w:r>
    </w:p>
    <w:p w:rsidR="00F34D00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ж) Население земли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сергачской</w:t>
      </w:r>
      <w:proofErr w:type="spellEnd"/>
    </w:p>
    <w:p w:rsidR="00F34D00" w:rsidRDefault="009A6123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з) </w:t>
      </w:r>
      <w:r w:rsidR="00F34D00">
        <w:rPr>
          <w:color w:val="000000"/>
          <w:sz w:val="28"/>
          <w:szCs w:val="28"/>
          <w:shd w:val="clear" w:color="auto" w:fill="FFFFFF"/>
        </w:rPr>
        <w:t>Известный писатель-земляк С.И.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34D00">
        <w:rPr>
          <w:color w:val="000000"/>
          <w:sz w:val="28"/>
          <w:szCs w:val="28"/>
          <w:shd w:val="clear" w:color="auto" w:fill="FFFFFF"/>
        </w:rPr>
        <w:t>Шуртаков</w:t>
      </w:r>
      <w:proofErr w:type="spellEnd"/>
    </w:p>
    <w:p w:rsidR="00FF19CF" w:rsidRDefault="00FF19CF" w:rsidP="002F5A59">
      <w:pPr>
        <w:spacing w:line="360" w:lineRule="auto"/>
        <w:ind w:right="-284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F34D00">
        <w:rPr>
          <w:b/>
          <w:i/>
          <w:color w:val="000000"/>
          <w:sz w:val="28"/>
          <w:szCs w:val="28"/>
          <w:shd w:val="clear" w:color="auto" w:fill="FFFFFF"/>
        </w:rPr>
        <w:lastRenderedPageBreak/>
        <w:t>3.Заключительная часть.</w:t>
      </w:r>
      <w:r w:rsidR="00F34D00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F34D00" w:rsidRDefault="009A6123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а) </w:t>
      </w:r>
      <w:r w:rsidR="00F34D00" w:rsidRPr="00F34D00">
        <w:rPr>
          <w:color w:val="000000"/>
          <w:sz w:val="28"/>
          <w:szCs w:val="28"/>
          <w:shd w:val="clear" w:color="auto" w:fill="FFFFFF"/>
        </w:rPr>
        <w:t>Гимн города Сергача</w:t>
      </w:r>
    </w:p>
    <w:p w:rsidR="00FF19CF" w:rsidRDefault="00F34D00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б) Выводы и итоги мероприятия</w:t>
      </w:r>
    </w:p>
    <w:p w:rsidR="00FF19CF" w:rsidRDefault="00FF19CF" w:rsidP="002F5A59">
      <w:pPr>
        <w:spacing w:after="0" w:line="36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Р</w:t>
      </w:r>
      <w:r w:rsidRPr="00FF19CF">
        <w:rPr>
          <w:rFonts w:eastAsia="Calibri" w:cs="Times New Roman"/>
          <w:b/>
          <w:sz w:val="28"/>
          <w:szCs w:val="28"/>
        </w:rPr>
        <w:t xml:space="preserve">есурсы, необходимые для подготовки и проведения </w:t>
      </w:r>
      <w:proofErr w:type="gramStart"/>
      <w:r w:rsidRPr="00FF19CF">
        <w:rPr>
          <w:rFonts w:eastAsia="Calibri" w:cs="Times New Roman"/>
          <w:b/>
          <w:sz w:val="28"/>
          <w:szCs w:val="28"/>
        </w:rPr>
        <w:t xml:space="preserve">мероприятия </w:t>
      </w:r>
      <w:r w:rsidR="009A6123">
        <w:rPr>
          <w:rFonts w:eastAsia="Calibri" w:cs="Times New Roman"/>
          <w:b/>
          <w:sz w:val="28"/>
          <w:szCs w:val="28"/>
        </w:rPr>
        <w:t>:</w:t>
      </w:r>
      <w:proofErr w:type="gramEnd"/>
    </w:p>
    <w:p w:rsidR="00FF19CF" w:rsidRPr="009A6123" w:rsidRDefault="009A6123" w:rsidP="002F5A59">
      <w:p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9A6123">
        <w:rPr>
          <w:rFonts w:eastAsia="Calibri" w:cs="Times New Roman"/>
          <w:sz w:val="28"/>
          <w:szCs w:val="28"/>
        </w:rPr>
        <w:t>Для проведения мероприятия необходим компьютер</w:t>
      </w:r>
      <w:r>
        <w:rPr>
          <w:rFonts w:eastAsia="Calibri" w:cs="Times New Roman"/>
          <w:sz w:val="28"/>
          <w:szCs w:val="28"/>
        </w:rPr>
        <w:t>, проектор, интерактивная доска, презентация к мероприятию, конверты с частями пословиц и поговорок, реквизит для сценки-сказки, карты полезных ископаемых Нижегородской области.</w:t>
      </w:r>
    </w:p>
    <w:p w:rsidR="00FF19CF" w:rsidRDefault="00FF19CF" w:rsidP="002F5A59">
      <w:pPr>
        <w:spacing w:after="0" w:line="36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Р</w:t>
      </w:r>
      <w:r w:rsidRPr="00FF19CF">
        <w:rPr>
          <w:rFonts w:eastAsia="Calibri" w:cs="Times New Roman"/>
          <w:b/>
          <w:sz w:val="28"/>
          <w:szCs w:val="28"/>
        </w:rPr>
        <w:t>екомендации по использованию методической разработки в практик</w:t>
      </w:r>
      <w:r w:rsidR="009A6123">
        <w:rPr>
          <w:rFonts w:eastAsia="Calibri" w:cs="Times New Roman"/>
          <w:b/>
          <w:sz w:val="28"/>
          <w:szCs w:val="28"/>
        </w:rPr>
        <w:t>е работы классных руководителей:</w:t>
      </w:r>
    </w:p>
    <w:p w:rsidR="00C31957" w:rsidRPr="00C31957" w:rsidRDefault="00C31957" w:rsidP="002F5A59">
      <w:pPr>
        <w:spacing w:after="0" w:line="360" w:lineRule="auto"/>
        <w:jc w:val="both"/>
        <w:rPr>
          <w:rFonts w:eastAsia="Calibri" w:cs="Times New Roman"/>
          <w:sz w:val="28"/>
          <w:szCs w:val="28"/>
        </w:rPr>
      </w:pPr>
      <w:r w:rsidRPr="00C31957">
        <w:rPr>
          <w:rFonts w:eastAsia="Calibri" w:cs="Times New Roman"/>
          <w:sz w:val="28"/>
          <w:szCs w:val="28"/>
        </w:rPr>
        <w:t>Методическая разработка «Край родной, навек любимый!»</w:t>
      </w:r>
      <w:r>
        <w:rPr>
          <w:rFonts w:eastAsia="Calibri" w:cs="Times New Roman"/>
          <w:sz w:val="28"/>
          <w:szCs w:val="28"/>
        </w:rPr>
        <w:t xml:space="preserve"> рекомендуется учителям начальной школы в качестве краеведческого материала. Можно использовать при изучении некоторых тем на уроках окружающего мира, на классных часах</w:t>
      </w:r>
      <w:r w:rsidR="0048555C">
        <w:rPr>
          <w:rFonts w:eastAsia="Calibri" w:cs="Times New Roman"/>
          <w:sz w:val="28"/>
          <w:szCs w:val="28"/>
        </w:rPr>
        <w:t>, беседах.</w:t>
      </w:r>
    </w:p>
    <w:p w:rsidR="00FF19CF" w:rsidRPr="00CA4412" w:rsidRDefault="00FF19CF" w:rsidP="002F5A59">
      <w:pPr>
        <w:spacing w:line="360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</w:p>
    <w:p w:rsidR="00CA4412" w:rsidRPr="00F37C0F" w:rsidRDefault="00CA4412" w:rsidP="002F5A59">
      <w:pPr>
        <w:spacing w:line="360" w:lineRule="auto"/>
        <w:ind w:right="-284"/>
        <w:jc w:val="both"/>
        <w:rPr>
          <w:rFonts w:eastAsia="Calibri" w:cs="Times New Roman"/>
          <w:b/>
          <w:sz w:val="28"/>
          <w:szCs w:val="28"/>
        </w:rPr>
      </w:pPr>
    </w:p>
    <w:p w:rsidR="00F37C0F" w:rsidRPr="00F37C0F" w:rsidRDefault="00F37C0F" w:rsidP="002F5A59">
      <w:pPr>
        <w:spacing w:line="360" w:lineRule="auto"/>
        <w:ind w:right="-284"/>
        <w:jc w:val="both"/>
        <w:rPr>
          <w:b/>
          <w:sz w:val="28"/>
          <w:szCs w:val="28"/>
        </w:rPr>
      </w:pPr>
    </w:p>
    <w:sectPr w:rsidR="00F37C0F" w:rsidRPr="00F37C0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A10" w:rsidRDefault="00E20A10" w:rsidP="002F5A59">
      <w:pPr>
        <w:spacing w:after="0" w:line="240" w:lineRule="auto"/>
      </w:pPr>
      <w:r>
        <w:separator/>
      </w:r>
    </w:p>
  </w:endnote>
  <w:endnote w:type="continuationSeparator" w:id="0">
    <w:p w:rsidR="00E20A10" w:rsidRDefault="00E20A10" w:rsidP="002F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88030"/>
      <w:docPartObj>
        <w:docPartGallery w:val="Page Numbers (Bottom of Page)"/>
        <w:docPartUnique/>
      </w:docPartObj>
    </w:sdtPr>
    <w:sdtContent>
      <w:p w:rsidR="002F5A59" w:rsidRDefault="002F5A5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2F5A59" w:rsidRDefault="002F5A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A10" w:rsidRDefault="00E20A10" w:rsidP="002F5A59">
      <w:pPr>
        <w:spacing w:after="0" w:line="240" w:lineRule="auto"/>
      </w:pPr>
      <w:r>
        <w:separator/>
      </w:r>
    </w:p>
  </w:footnote>
  <w:footnote w:type="continuationSeparator" w:id="0">
    <w:p w:rsidR="00E20A10" w:rsidRDefault="00E20A10" w:rsidP="002F5A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1E"/>
    <w:rsid w:val="002F5A59"/>
    <w:rsid w:val="0048555C"/>
    <w:rsid w:val="004F4BAA"/>
    <w:rsid w:val="005C4224"/>
    <w:rsid w:val="006318B5"/>
    <w:rsid w:val="007835F5"/>
    <w:rsid w:val="008900A5"/>
    <w:rsid w:val="00892A7D"/>
    <w:rsid w:val="009A6123"/>
    <w:rsid w:val="009F67BA"/>
    <w:rsid w:val="00B93B81"/>
    <w:rsid w:val="00C31957"/>
    <w:rsid w:val="00CA4412"/>
    <w:rsid w:val="00E20A10"/>
    <w:rsid w:val="00F34D00"/>
    <w:rsid w:val="00F3721E"/>
    <w:rsid w:val="00F37C0F"/>
    <w:rsid w:val="00FF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73BB4-C845-4C5D-A2F3-2FAF5A11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F4BA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0">
    <w:name w:val="c0"/>
    <w:basedOn w:val="a0"/>
    <w:rsid w:val="004F4BAA"/>
  </w:style>
  <w:style w:type="paragraph" w:styleId="a3">
    <w:name w:val="header"/>
    <w:basedOn w:val="a"/>
    <w:link w:val="a4"/>
    <w:uiPriority w:val="99"/>
    <w:unhideWhenUsed/>
    <w:rsid w:val="002F5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A59"/>
  </w:style>
  <w:style w:type="paragraph" w:styleId="a5">
    <w:name w:val="footer"/>
    <w:basedOn w:val="a"/>
    <w:link w:val="a6"/>
    <w:uiPriority w:val="99"/>
    <w:unhideWhenUsed/>
    <w:rsid w:val="002F5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8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2020-10-24T08:33:00Z</dcterms:created>
  <dcterms:modified xsi:type="dcterms:W3CDTF">2022-03-02T15:28:00Z</dcterms:modified>
</cp:coreProperties>
</file>