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E4" w:rsidRPr="0093225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464CB4">
        <w:rPr>
          <w:b/>
          <w:bCs/>
          <w:color w:val="000000"/>
          <w:sz w:val="28"/>
          <w:szCs w:val="28"/>
        </w:rPr>
        <w:t>Реализация проекта</w:t>
      </w:r>
      <w:r w:rsidR="00E74279">
        <w:rPr>
          <w:b/>
          <w:bCs/>
          <w:color w:val="000000"/>
          <w:sz w:val="28"/>
          <w:szCs w:val="28"/>
        </w:rPr>
        <w:t xml:space="preserve"> «Книга Памяти»</w:t>
      </w:r>
    </w:p>
    <w:p w:rsidR="006D06E4" w:rsidRPr="0093225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6D06E4" w:rsidRPr="00464CB4" w:rsidRDefault="006D06E4" w:rsidP="006D06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Коллектив учащихся и педагогов МБОУ «СОШ №12» организационно и методически был готов к реализации  проекта и начал его осуществлять 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января 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года. Руководителем поискового отряда была выпущена листовка «</w:t>
      </w:r>
      <w:r>
        <w:rPr>
          <w:rFonts w:ascii="Times New Roman" w:eastAsia="Times New Roman" w:hAnsi="Times New Roman" w:cs="Times New Roman"/>
          <w:sz w:val="28"/>
          <w:szCs w:val="28"/>
        </w:rPr>
        <w:t>Создадим все вместе Книгу Памяти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», где излагалась суть проведения акции и методика оформления </w:t>
      </w:r>
      <w:r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. Листовки были развешены на стендах  школы, в учительских. Школа имеет успешный опыт проектной деятельности. Проведена работа с классными руководителями.  Работа по участию в акции была проведена и донесена до каждого учащегося школы.</w:t>
      </w:r>
    </w:p>
    <w:p w:rsidR="006D06E4" w:rsidRPr="00464CB4" w:rsidRDefault="006D06E4" w:rsidP="006D06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    К работе по проекту привлечены педагоги и родители. Любой школьник может  по рассказам родственников старшего поколения узнать о военном </w:t>
      </w:r>
      <w:r>
        <w:rPr>
          <w:rFonts w:ascii="Times New Roman" w:eastAsia="Times New Roman" w:hAnsi="Times New Roman" w:cs="Times New Roman"/>
          <w:sz w:val="28"/>
          <w:szCs w:val="28"/>
        </w:rPr>
        <w:t>прошлом своего деда, прадеда.</w:t>
      </w:r>
    </w:p>
    <w:p w:rsidR="006D06E4" w:rsidRPr="00464CB4" w:rsidRDefault="006D06E4" w:rsidP="006D06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   Суть работы достаточно проста: участники акции </w:t>
      </w:r>
      <w:r>
        <w:rPr>
          <w:rFonts w:ascii="Times New Roman" w:eastAsia="Times New Roman" w:hAnsi="Times New Roman" w:cs="Times New Roman"/>
          <w:sz w:val="28"/>
          <w:szCs w:val="28"/>
        </w:rPr>
        <w:t>узнают у близких родственников и знакомых об участниках Великой Отечественной войне, находят материалы о них (воспоминания, документы, фото, орденские книжки, медали) и приносят их в библиотеку на обработку.</w:t>
      </w:r>
    </w:p>
    <w:p w:rsidR="006D06E4" w:rsidRPr="00464CB4" w:rsidRDefault="006D06E4" w:rsidP="006D06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    Каждый желающий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увековечить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Книге 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своего родственника,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учащегося школы, 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воевавшего во вр</w:t>
      </w:r>
      <w:r>
        <w:rPr>
          <w:rFonts w:ascii="Times New Roman" w:eastAsia="Times New Roman" w:hAnsi="Times New Roman" w:cs="Times New Roman"/>
          <w:sz w:val="28"/>
          <w:szCs w:val="28"/>
        </w:rPr>
        <w:t>емя Великой Отечественной войны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06E4" w:rsidRPr="00464CB4" w:rsidRDefault="006D06E4" w:rsidP="006D06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Страницы Книги 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олицетворяют вечную память о подвиге простого солдата, который ценой своего здоровья, а иногда и собственной жизни отстоял Родину у фашистских захватчиков.</w:t>
      </w:r>
    </w:p>
    <w:p w:rsidR="006D06E4" w:rsidRPr="00464CB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 xml:space="preserve">На всех этапах создания и обновления материалов «Книги Памяти» происходит воспитание и формирование личности учащихся. Поисковая, исследовательская деятельность стимулирует позитивное поведение учащихся, ориентирует их на ведение нормального образа жизни. Идет постоянное переосмысление ценностей и определение места своей семьи в цепи исторических событий. Подобный вид деятельности создает условия для творческой самореализации каждого ученика. Происходит сохранение исторической памяти и наследия, развитие у учащихся интереса к истории, </w:t>
      </w:r>
      <w:r w:rsidRPr="00464CB4">
        <w:rPr>
          <w:color w:val="000000"/>
          <w:sz w:val="28"/>
          <w:szCs w:val="28"/>
        </w:rPr>
        <w:lastRenderedPageBreak/>
        <w:t>исследованиям, к научно-познавательной деятельности, развитие самоуправления в процессе работы проекта, установление контакта с родственниками очевидцев войны. К проекту привлечены родители учащихся, укрепляется связь между школой и родителями.</w:t>
      </w:r>
    </w:p>
    <w:p w:rsidR="006D06E4" w:rsidRPr="00464CB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64CB4">
        <w:rPr>
          <w:b/>
          <w:bCs/>
          <w:color w:val="000000"/>
          <w:sz w:val="28"/>
          <w:szCs w:val="28"/>
        </w:rPr>
        <w:t>Вывод:</w:t>
      </w:r>
    </w:p>
    <w:p w:rsidR="006D06E4" w:rsidRPr="00464CB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>Во время работы над проектом</w:t>
      </w:r>
    </w:p>
    <w:p w:rsidR="006D06E4" w:rsidRPr="00464CB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Пришло понятие</w:t>
      </w:r>
      <w:r w:rsidRPr="00464CB4">
        <w:rPr>
          <w:color w:val="000000"/>
          <w:sz w:val="28"/>
          <w:szCs w:val="28"/>
        </w:rPr>
        <w:t>, что сохранение исторической памяти</w:t>
      </w:r>
      <w:r>
        <w:rPr>
          <w:color w:val="000000"/>
          <w:sz w:val="28"/>
          <w:szCs w:val="28"/>
        </w:rPr>
        <w:t xml:space="preserve"> – это сохранение истории семьи, истории малой Родины, истории России.</w:t>
      </w:r>
    </w:p>
    <w:p w:rsidR="006D06E4" w:rsidRPr="00464CB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 xml:space="preserve">• Узнали </w:t>
      </w:r>
      <w:r>
        <w:rPr>
          <w:color w:val="000000"/>
          <w:sz w:val="28"/>
          <w:szCs w:val="28"/>
        </w:rPr>
        <w:t>о том, где воевали наши прадеды, какие награды получили, какие подвиги совершали.</w:t>
      </w:r>
    </w:p>
    <w:p w:rsidR="006D06E4" w:rsidRDefault="006D06E4" w:rsidP="006D06E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 xml:space="preserve">• </w:t>
      </w:r>
      <w:r>
        <w:rPr>
          <w:color w:val="000000"/>
          <w:sz w:val="28"/>
          <w:szCs w:val="28"/>
        </w:rPr>
        <w:t>Появилась гордость за своих родственников, защитивших Родину.</w:t>
      </w:r>
    </w:p>
    <w:p w:rsidR="006D06E4" w:rsidRPr="00464CB4" w:rsidRDefault="006D06E4" w:rsidP="006D06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b/>
          <w:bCs/>
          <w:sz w:val="28"/>
          <w:szCs w:val="28"/>
        </w:rPr>
        <w:t>Будем чтить память тех, кто сражался за нашу Великую Родину!</w:t>
      </w:r>
    </w:p>
    <w:p w:rsidR="006D06E4" w:rsidRPr="00464CB4" w:rsidRDefault="006D06E4" w:rsidP="00E7427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По</w:t>
      </w:r>
      <w:r w:rsidRPr="00464CB4">
        <w:rPr>
          <w:color w:val="000000"/>
          <w:sz w:val="28"/>
          <w:szCs w:val="28"/>
        </w:rPr>
        <w:t>мните!</w:t>
      </w:r>
    </w:p>
    <w:p w:rsidR="006D06E4" w:rsidRPr="00464CB4" w:rsidRDefault="006D06E4" w:rsidP="00E7427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 xml:space="preserve">Через века, </w:t>
      </w:r>
      <w:proofErr w:type="gramStart"/>
      <w:r w:rsidRPr="00464CB4">
        <w:rPr>
          <w:color w:val="000000"/>
          <w:sz w:val="28"/>
          <w:szCs w:val="28"/>
        </w:rPr>
        <w:t>через</w:t>
      </w:r>
      <w:proofErr w:type="gramEnd"/>
      <w:r w:rsidRPr="00464CB4">
        <w:rPr>
          <w:color w:val="000000"/>
          <w:sz w:val="28"/>
          <w:szCs w:val="28"/>
        </w:rPr>
        <w:t xml:space="preserve"> года, -</w:t>
      </w:r>
    </w:p>
    <w:p w:rsidR="006D06E4" w:rsidRPr="00464CB4" w:rsidRDefault="006D06E4" w:rsidP="00E7427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>Помните!</w:t>
      </w:r>
    </w:p>
    <w:p w:rsidR="006D06E4" w:rsidRPr="00464CB4" w:rsidRDefault="006D06E4" w:rsidP="00E7427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>О тех, кто уже не придет никогда, Помните!</w:t>
      </w:r>
    </w:p>
    <w:p w:rsidR="006D06E4" w:rsidRPr="00464CB4" w:rsidRDefault="006D06E4" w:rsidP="00E7427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 xml:space="preserve">Памяти </w:t>
      </w:r>
      <w:proofErr w:type="gramStart"/>
      <w:r w:rsidRPr="00464CB4">
        <w:rPr>
          <w:color w:val="000000"/>
          <w:sz w:val="28"/>
          <w:szCs w:val="28"/>
        </w:rPr>
        <w:t>павших</w:t>
      </w:r>
      <w:proofErr w:type="gramEnd"/>
      <w:r w:rsidRPr="00464CB4">
        <w:rPr>
          <w:color w:val="000000"/>
          <w:sz w:val="28"/>
          <w:szCs w:val="28"/>
        </w:rPr>
        <w:t xml:space="preserve"> будьте достойны!</w:t>
      </w:r>
    </w:p>
    <w:p w:rsidR="00932254" w:rsidRDefault="006D06E4" w:rsidP="00E7427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64CB4">
        <w:rPr>
          <w:color w:val="000000"/>
          <w:sz w:val="28"/>
          <w:szCs w:val="28"/>
        </w:rPr>
        <w:t>Вечно достойны!</w:t>
      </w:r>
    </w:p>
    <w:p w:rsidR="00932254" w:rsidRDefault="00932254" w:rsidP="00E74279">
      <w:pPr>
        <w:pStyle w:val="a3"/>
        <w:kinsoku w:val="0"/>
        <w:overflowPunct w:val="0"/>
        <w:spacing w:before="0" w:beforeAutospacing="0" w:after="0" w:afterAutospacing="0"/>
        <w:ind w:right="-1"/>
        <w:jc w:val="center"/>
        <w:textAlignment w:val="baseline"/>
        <w:rPr>
          <w:rFonts w:eastAsiaTheme="majorEastAsia"/>
          <w:b/>
          <w:bCs/>
          <w:color w:val="CC3300"/>
          <w:kern w:val="24"/>
          <w:sz w:val="108"/>
          <w:szCs w:val="108"/>
        </w:rPr>
      </w:pPr>
      <w:r>
        <w:rPr>
          <w:rFonts w:eastAsiaTheme="majorEastAsia"/>
          <w:b/>
          <w:bCs/>
          <w:noProof/>
          <w:color w:val="CC3300"/>
          <w:kern w:val="24"/>
          <w:sz w:val="108"/>
          <w:szCs w:val="108"/>
        </w:rPr>
        <w:drawing>
          <wp:inline distT="0" distB="0" distL="0" distR="0">
            <wp:extent cx="2962275" cy="3635056"/>
            <wp:effectExtent l="19050" t="0" r="9525" b="0"/>
            <wp:docPr id="6" name="Рисунок 1" descr="C:\Users\Библиотека\Desktop\ФОРУМ Чтобы помнили\IMG_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\Desktop\ФОРУМ Чтобы помнили\IMG_00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53" cy="364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254" w:rsidRDefault="00932254" w:rsidP="00932254">
      <w:pPr>
        <w:pStyle w:val="a3"/>
        <w:kinsoku w:val="0"/>
        <w:overflowPunct w:val="0"/>
        <w:spacing w:before="0" w:beforeAutospacing="0" w:after="0" w:afterAutospacing="0"/>
        <w:ind w:right="2357"/>
        <w:jc w:val="center"/>
        <w:textAlignment w:val="baseline"/>
        <w:rPr>
          <w:rFonts w:eastAsiaTheme="majorEastAsia"/>
          <w:b/>
          <w:bCs/>
          <w:color w:val="CC3300"/>
          <w:kern w:val="24"/>
          <w:sz w:val="108"/>
          <w:szCs w:val="108"/>
        </w:rPr>
      </w:pPr>
    </w:p>
    <w:p w:rsidR="00932254" w:rsidRDefault="00932254" w:rsidP="00932254">
      <w:pPr>
        <w:pStyle w:val="a3"/>
        <w:kinsoku w:val="0"/>
        <w:overflowPunct w:val="0"/>
        <w:spacing w:before="0" w:beforeAutospacing="0" w:after="0" w:afterAutospacing="0"/>
        <w:ind w:right="2357"/>
        <w:jc w:val="center"/>
        <w:textAlignment w:val="baseline"/>
        <w:rPr>
          <w:rFonts w:eastAsiaTheme="majorEastAsia"/>
          <w:b/>
          <w:bCs/>
          <w:color w:val="CC3300"/>
          <w:kern w:val="24"/>
          <w:sz w:val="108"/>
          <w:szCs w:val="108"/>
        </w:rPr>
      </w:pPr>
    </w:p>
    <w:p w:rsidR="00D73C0F" w:rsidRDefault="00D73C0F"/>
    <w:sectPr w:rsidR="00D73C0F" w:rsidSect="002B2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6E4"/>
    <w:rsid w:val="002B24A7"/>
    <w:rsid w:val="006D06E4"/>
    <w:rsid w:val="00932254"/>
    <w:rsid w:val="00D73C0F"/>
    <w:rsid w:val="00E7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D0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6E4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93225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03FA2-C121-44EF-9171-23D13688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2020-03-12T10:42:00Z</dcterms:created>
  <dcterms:modified xsi:type="dcterms:W3CDTF">2020-03-12T10:57:00Z</dcterms:modified>
</cp:coreProperties>
</file>